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25" w:rsidRDefault="00A622F5" w:rsidP="00D22F25">
      <w:pPr>
        <w:jc w:val="both"/>
      </w:pPr>
      <w:bookmarkStart w:id="0" w:name="_GoBack"/>
      <w:bookmarkEnd w:id="0"/>
      <w:r>
        <w:tab/>
      </w:r>
      <w:r>
        <w:tab/>
      </w:r>
      <w:r>
        <w:tab/>
      </w:r>
      <w:r>
        <w:tab/>
      </w:r>
      <w:r>
        <w:tab/>
      </w:r>
      <w:r>
        <w:rPr>
          <w:i/>
        </w:rPr>
        <w:tab/>
      </w:r>
      <w:r>
        <w:rPr>
          <w:i/>
        </w:rPr>
        <w:tab/>
      </w:r>
      <w:r>
        <w:rPr>
          <w:i/>
        </w:rPr>
        <w:tab/>
      </w:r>
    </w:p>
    <w:p w:rsidR="0049720A" w:rsidRDefault="0049720A">
      <w:r>
        <w:tab/>
      </w:r>
      <w:r>
        <w:tab/>
      </w:r>
      <w:r>
        <w:tab/>
      </w:r>
      <w:r>
        <w:tab/>
      </w:r>
      <w:r>
        <w:tab/>
      </w:r>
      <w:r>
        <w:tab/>
      </w:r>
      <w:r>
        <w:tab/>
      </w:r>
      <w:r>
        <w:tab/>
      </w:r>
      <w:r>
        <w:tab/>
      </w:r>
      <w:r>
        <w:tab/>
      </w:r>
    </w:p>
    <w:p w:rsidR="0049720A" w:rsidRDefault="0049720A">
      <w:pPr>
        <w:pStyle w:val="Telobesedila"/>
        <w:rPr>
          <w:rFonts w:ascii="Times New Roman" w:hAnsi="Times New Roman"/>
          <w:sz w:val="22"/>
          <w:szCs w:val="22"/>
        </w:rPr>
      </w:pPr>
      <w:r>
        <w:rPr>
          <w:rFonts w:ascii="Times New Roman" w:hAnsi="Times New Roman"/>
          <w:sz w:val="22"/>
          <w:szCs w:val="22"/>
        </w:rPr>
        <w:t>PODATKI O DAVČNEM ZAVEZANCU:</w:t>
      </w:r>
    </w:p>
    <w:p w:rsidR="0049720A" w:rsidRDefault="0049720A"/>
    <w:p w:rsidR="0049720A" w:rsidRDefault="0049720A">
      <w:r>
        <w:t>__________________________</w:t>
      </w:r>
      <w:r>
        <w:tab/>
      </w:r>
      <w:r>
        <w:tab/>
      </w:r>
      <w:r>
        <w:tab/>
      </w:r>
      <w:r>
        <w:tab/>
      </w:r>
      <w:r>
        <w:tab/>
      </w:r>
      <w:r>
        <w:tab/>
        <w:t xml:space="preserve"> </w:t>
      </w:r>
    </w:p>
    <w:p w:rsidR="0049720A" w:rsidRDefault="0049720A">
      <w:pPr>
        <w:rPr>
          <w:vertAlign w:val="superscript"/>
        </w:rPr>
      </w:pPr>
      <w:r>
        <w:rPr>
          <w:vertAlign w:val="superscript"/>
        </w:rPr>
        <w:t xml:space="preserve">(ime in priimek davčnega zavezanca - </w:t>
      </w:r>
      <w:r>
        <w:rPr>
          <w:b/>
          <w:bCs/>
          <w:vertAlign w:val="superscript"/>
        </w:rPr>
        <w:t>nerezidenta)</w:t>
      </w:r>
    </w:p>
    <w:p w:rsidR="0049720A" w:rsidRDefault="0049720A">
      <w:r>
        <w:t>__________________________</w:t>
      </w:r>
    </w:p>
    <w:p w:rsidR="0049720A" w:rsidRDefault="0049720A">
      <w:pPr>
        <w:rPr>
          <w:vertAlign w:val="superscript"/>
        </w:rPr>
      </w:pPr>
      <w:r>
        <w:rPr>
          <w:vertAlign w:val="superscript"/>
        </w:rPr>
        <w:t>(podatki o bivališču: naselje, ulica, hišna številka)</w:t>
      </w:r>
    </w:p>
    <w:p w:rsidR="0049720A" w:rsidRDefault="0049720A">
      <w:r>
        <w:t>__________________________</w:t>
      </w:r>
    </w:p>
    <w:p w:rsidR="0049720A" w:rsidRDefault="0049720A">
      <w:pPr>
        <w:rPr>
          <w:vertAlign w:val="superscript"/>
        </w:rPr>
      </w:pPr>
      <w:r>
        <w:rPr>
          <w:vertAlign w:val="superscript"/>
        </w:rPr>
        <w:t>(poštna številka, ime pošte)</w:t>
      </w:r>
    </w:p>
    <w:p w:rsidR="0049720A" w:rsidRDefault="0049720A">
      <w:r>
        <w:t>__________________________</w:t>
      </w:r>
    </w:p>
    <w:p w:rsidR="0049720A" w:rsidRDefault="0049720A">
      <w:pPr>
        <w:pStyle w:val="Telobesedila"/>
        <w:rPr>
          <w:rFonts w:ascii="Times New Roman" w:hAnsi="Times New Roman"/>
          <w:b w:val="0"/>
          <w:bCs w:val="0"/>
          <w:sz w:val="22"/>
          <w:vertAlign w:val="superscript"/>
        </w:rPr>
      </w:pPr>
      <w:r>
        <w:rPr>
          <w:rFonts w:ascii="Times New Roman" w:hAnsi="Times New Roman"/>
          <w:b w:val="0"/>
          <w:bCs w:val="0"/>
          <w:sz w:val="22"/>
          <w:vertAlign w:val="superscript"/>
        </w:rPr>
        <w:t>(država)</w:t>
      </w:r>
    </w:p>
    <w:p w:rsidR="0049720A" w:rsidRDefault="0049720A">
      <w:pPr>
        <w:pStyle w:val="Telobesedila"/>
        <w:rPr>
          <w:rFonts w:ascii="Times New Roman" w:hAnsi="Times New Roman"/>
          <w:sz w:val="22"/>
        </w:rPr>
      </w:pPr>
      <w:r>
        <w:rPr>
          <w:rFonts w:ascii="Times New Roman" w:hAnsi="Times New Roman"/>
          <w:b w:val="0"/>
          <w:bCs w:val="0"/>
          <w:sz w:val="22"/>
          <w:vertAlign w:val="superscript"/>
        </w:rPr>
        <w:t xml:space="preserve">                   Davčna številka</w:t>
      </w:r>
    </w:p>
    <w:tbl>
      <w:tblPr>
        <w:tblW w:w="2340" w:type="dxa"/>
        <w:tblCellMar>
          <w:left w:w="0" w:type="dxa"/>
          <w:right w:w="0" w:type="dxa"/>
        </w:tblCellMar>
        <w:tblLook w:val="0000" w:firstRow="0" w:lastRow="0" w:firstColumn="0" w:lastColumn="0" w:noHBand="0" w:noVBand="0"/>
      </w:tblPr>
      <w:tblGrid>
        <w:gridCol w:w="280"/>
        <w:gridCol w:w="280"/>
        <w:gridCol w:w="280"/>
        <w:gridCol w:w="280"/>
        <w:gridCol w:w="280"/>
        <w:gridCol w:w="280"/>
        <w:gridCol w:w="280"/>
        <w:gridCol w:w="380"/>
      </w:tblGrid>
      <w:tr w:rsidR="0049720A">
        <w:trPr>
          <w:trHeight w:val="383"/>
        </w:trPr>
        <w:tc>
          <w:tcPr>
            <w:tcW w:w="280" w:type="dxa"/>
            <w:tcBorders>
              <w:top w:val="single" w:sz="4" w:space="0" w:color="auto"/>
              <w:left w:val="single" w:sz="4" w:space="0" w:color="auto"/>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c>
          <w:tcPr>
            <w:tcW w:w="380" w:type="dxa"/>
            <w:tcBorders>
              <w:top w:val="single" w:sz="4" w:space="0" w:color="auto"/>
              <w:left w:val="nil"/>
              <w:bottom w:val="single" w:sz="4" w:space="0" w:color="auto"/>
              <w:right w:val="single" w:sz="4" w:space="0" w:color="auto"/>
            </w:tcBorders>
            <w:noWrap/>
            <w:vAlign w:val="bottom"/>
          </w:tcPr>
          <w:p w:rsidR="0049720A" w:rsidRDefault="0049720A">
            <w:pPr>
              <w:pStyle w:val="Telobesedila"/>
              <w:rPr>
                <w:rFonts w:ascii="Times New Roman" w:hAnsi="Times New Roman"/>
                <w:sz w:val="22"/>
              </w:rPr>
            </w:pPr>
            <w:r>
              <w:rPr>
                <w:rFonts w:ascii="Times New Roman" w:hAnsi="Times New Roman"/>
                <w:sz w:val="22"/>
              </w:rPr>
              <w:t> </w:t>
            </w:r>
          </w:p>
        </w:tc>
      </w:tr>
    </w:tbl>
    <w:p w:rsidR="0049720A" w:rsidRDefault="0049720A">
      <w:pPr>
        <w:pStyle w:val="Telobesedila"/>
        <w:rPr>
          <w:rFonts w:ascii="Times New Roman" w:hAnsi="Times New Roman"/>
          <w:sz w:val="22"/>
        </w:rPr>
      </w:pPr>
    </w:p>
    <w:p w:rsidR="0049720A" w:rsidRDefault="0049720A">
      <w:pPr>
        <w:pStyle w:val="Telobesedila"/>
        <w:rPr>
          <w:rFonts w:ascii="Times New Roman" w:hAnsi="Times New Roman"/>
          <w:sz w:val="22"/>
        </w:rPr>
      </w:pPr>
    </w:p>
    <w:p w:rsidR="0049720A" w:rsidRDefault="0049720A">
      <w:r>
        <w:t>__________________________</w:t>
      </w:r>
    </w:p>
    <w:p w:rsidR="0049720A" w:rsidRDefault="0049720A">
      <w:pPr>
        <w:rPr>
          <w:vertAlign w:val="superscript"/>
        </w:rPr>
      </w:pPr>
      <w:r>
        <w:rPr>
          <w:vertAlign w:val="superscript"/>
        </w:rPr>
        <w:t xml:space="preserve">(Pristojni </w:t>
      </w:r>
      <w:r w:rsidR="00D311AA">
        <w:rPr>
          <w:vertAlign w:val="superscript"/>
        </w:rPr>
        <w:t>finančni</w:t>
      </w:r>
      <w:r>
        <w:rPr>
          <w:vertAlign w:val="superscript"/>
        </w:rPr>
        <w:t xml:space="preserve"> urad)</w:t>
      </w:r>
    </w:p>
    <w:p w:rsidR="0049720A" w:rsidRDefault="0049720A"/>
    <w:p w:rsidR="0049720A" w:rsidRDefault="0049720A">
      <w:r>
        <w:t>___________________________</w:t>
      </w:r>
    </w:p>
    <w:p w:rsidR="0049720A" w:rsidRDefault="0049720A">
      <w:r>
        <w:rPr>
          <w:vertAlign w:val="superscript"/>
        </w:rPr>
        <w:t xml:space="preserve">(Naslov </w:t>
      </w:r>
      <w:r w:rsidR="00D311AA">
        <w:rPr>
          <w:vertAlign w:val="superscript"/>
        </w:rPr>
        <w:t>finančnega</w:t>
      </w:r>
      <w:r>
        <w:rPr>
          <w:vertAlign w:val="superscript"/>
        </w:rPr>
        <w:t xml:space="preserve"> urada)</w:t>
      </w:r>
    </w:p>
    <w:p w:rsidR="0049720A" w:rsidRDefault="0049720A">
      <w:pPr>
        <w:rPr>
          <w:szCs w:val="22"/>
        </w:rPr>
      </w:pPr>
    </w:p>
    <w:p w:rsidR="0049720A" w:rsidRDefault="0049720A">
      <w:pPr>
        <w:rPr>
          <w:szCs w:val="22"/>
        </w:rPr>
      </w:pPr>
    </w:p>
    <w:p w:rsidR="0049720A" w:rsidRDefault="0049720A">
      <w:pPr>
        <w:rPr>
          <w:szCs w:val="22"/>
        </w:rPr>
      </w:pPr>
    </w:p>
    <w:p w:rsidR="0049720A" w:rsidRDefault="0049720A">
      <w:pPr>
        <w:rPr>
          <w:szCs w:val="22"/>
        </w:rPr>
      </w:pPr>
    </w:p>
    <w:p w:rsidR="0049720A" w:rsidRDefault="0049720A">
      <w:pPr>
        <w:jc w:val="center"/>
        <w:rPr>
          <w:b/>
          <w:bCs/>
          <w:szCs w:val="22"/>
        </w:rPr>
      </w:pPr>
      <w:r>
        <w:rPr>
          <w:b/>
          <w:bCs/>
          <w:szCs w:val="22"/>
        </w:rPr>
        <w:t xml:space="preserve">ZAHTEVEK </w:t>
      </w:r>
    </w:p>
    <w:p w:rsidR="0049720A" w:rsidRDefault="0049720A">
      <w:pPr>
        <w:jc w:val="center"/>
        <w:rPr>
          <w:b/>
          <w:bCs/>
          <w:szCs w:val="22"/>
        </w:rPr>
      </w:pPr>
      <w:r>
        <w:rPr>
          <w:b/>
          <w:bCs/>
          <w:szCs w:val="22"/>
        </w:rPr>
        <w:t xml:space="preserve">za zmanjšanje davčne osnove od dohodka iz drugega pogodbenega razmerja zaradi uveljavljanja dejanskih stroškov </w:t>
      </w:r>
    </w:p>
    <w:p w:rsidR="0049720A" w:rsidRDefault="0049720A">
      <w:pPr>
        <w:jc w:val="center"/>
        <w:rPr>
          <w:szCs w:val="22"/>
        </w:rPr>
      </w:pPr>
    </w:p>
    <w:p w:rsidR="0049720A" w:rsidRDefault="0049720A">
      <w:pPr>
        <w:jc w:val="center"/>
        <w:rPr>
          <w:szCs w:val="22"/>
        </w:rPr>
      </w:pPr>
    </w:p>
    <w:p w:rsidR="0049720A" w:rsidRDefault="0049720A">
      <w:pPr>
        <w:pStyle w:val="Naslov1"/>
      </w:pPr>
    </w:p>
    <w:p w:rsidR="0049720A" w:rsidRDefault="0049720A">
      <w:pPr>
        <w:pStyle w:val="Naslov1"/>
      </w:pPr>
      <w:r>
        <w:t>1. PODATKI O PLAČNIKU DAVKA</w:t>
      </w:r>
    </w:p>
    <w:p w:rsidR="0049720A" w:rsidRDefault="0049720A">
      <w:pPr>
        <w:pStyle w:val="Telobesedila"/>
        <w:jc w:val="left"/>
        <w:rPr>
          <w:rFonts w:ascii="Times New Roman" w:hAnsi="Times New Roman"/>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3047"/>
        <w:gridCol w:w="4253"/>
        <w:gridCol w:w="1984"/>
      </w:tblGrid>
      <w:tr w:rsidR="0049720A">
        <w:tblPrEx>
          <w:tblCellMar>
            <w:top w:w="0" w:type="dxa"/>
            <w:bottom w:w="0" w:type="dxa"/>
          </w:tblCellMar>
        </w:tblPrEx>
        <w:tc>
          <w:tcPr>
            <w:tcW w:w="3047" w:type="dxa"/>
            <w:shd w:val="solid" w:color="800080" w:fill="FFFFFF"/>
            <w:vAlign w:val="center"/>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Ime in priimek oziroma firma plačnika</w:t>
            </w:r>
          </w:p>
          <w:p w:rsidR="0049720A" w:rsidRDefault="0049720A">
            <w:pPr>
              <w:pStyle w:val="Telobesedila"/>
              <w:jc w:val="center"/>
              <w:rPr>
                <w:rFonts w:ascii="Times New Roman" w:hAnsi="Times New Roman"/>
                <w:color w:val="FFFFFF"/>
                <w:sz w:val="22"/>
                <w:szCs w:val="22"/>
              </w:rPr>
            </w:pPr>
          </w:p>
        </w:tc>
        <w:tc>
          <w:tcPr>
            <w:tcW w:w="4253" w:type="dxa"/>
            <w:shd w:val="solid" w:color="800080" w:fill="FFFFFF"/>
            <w:vAlign w:val="center"/>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Naslov oziroma sedež plačnika</w:t>
            </w:r>
          </w:p>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(naselje, ulica, hišna številka, pošta)</w:t>
            </w:r>
          </w:p>
        </w:tc>
        <w:tc>
          <w:tcPr>
            <w:tcW w:w="1984" w:type="dxa"/>
            <w:shd w:val="solid" w:color="800080" w:fill="FFFFFF"/>
            <w:vAlign w:val="center"/>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Davčna številka</w:t>
            </w:r>
          </w:p>
        </w:tc>
      </w:tr>
      <w:tr w:rsidR="0049720A">
        <w:tblPrEx>
          <w:tblCellMar>
            <w:top w:w="0" w:type="dxa"/>
            <w:bottom w:w="0" w:type="dxa"/>
          </w:tblCellMar>
        </w:tblPrEx>
        <w:tc>
          <w:tcPr>
            <w:tcW w:w="3047" w:type="dxa"/>
          </w:tcPr>
          <w:p w:rsidR="0049720A" w:rsidRDefault="0049720A">
            <w:pPr>
              <w:pStyle w:val="Telobesedila"/>
              <w:rPr>
                <w:rFonts w:ascii="Times New Roman" w:hAnsi="Times New Roman"/>
                <w:b w:val="0"/>
                <w:bCs w:val="0"/>
                <w:sz w:val="22"/>
                <w:szCs w:val="22"/>
              </w:rPr>
            </w:pPr>
          </w:p>
          <w:p w:rsidR="0049720A" w:rsidRDefault="0049720A">
            <w:pPr>
              <w:pStyle w:val="Telobesedila"/>
              <w:rPr>
                <w:rFonts w:ascii="Times New Roman" w:hAnsi="Times New Roman"/>
                <w:b w:val="0"/>
                <w:bCs w:val="0"/>
                <w:sz w:val="22"/>
                <w:szCs w:val="22"/>
              </w:rPr>
            </w:pPr>
          </w:p>
        </w:tc>
        <w:tc>
          <w:tcPr>
            <w:tcW w:w="4253" w:type="dxa"/>
          </w:tcPr>
          <w:p w:rsidR="0049720A" w:rsidRDefault="0049720A">
            <w:pPr>
              <w:pStyle w:val="Telobesedila"/>
              <w:jc w:val="left"/>
              <w:rPr>
                <w:rFonts w:ascii="Times New Roman" w:hAnsi="Times New Roman"/>
                <w:b w:val="0"/>
                <w:bCs w:val="0"/>
                <w:sz w:val="22"/>
                <w:szCs w:val="22"/>
              </w:rPr>
            </w:pPr>
          </w:p>
        </w:tc>
        <w:tc>
          <w:tcPr>
            <w:tcW w:w="1984" w:type="dxa"/>
          </w:tcPr>
          <w:p w:rsidR="0049720A" w:rsidRDefault="0049720A">
            <w:pPr>
              <w:pStyle w:val="Telobesedila"/>
              <w:rPr>
                <w:rFonts w:ascii="Times New Roman" w:hAnsi="Times New Roman"/>
                <w:b w:val="0"/>
                <w:bCs w:val="0"/>
                <w:sz w:val="22"/>
                <w:szCs w:val="22"/>
              </w:rPr>
            </w:pPr>
          </w:p>
        </w:tc>
      </w:tr>
    </w:tbl>
    <w:p w:rsidR="0049720A" w:rsidRDefault="0049720A">
      <w:pPr>
        <w:jc w:val="center"/>
        <w:rPr>
          <w:szCs w:val="22"/>
        </w:rPr>
      </w:pPr>
    </w:p>
    <w:p w:rsidR="0049720A" w:rsidRDefault="0049720A">
      <w:pPr>
        <w:jc w:val="center"/>
        <w:rPr>
          <w:szCs w:val="22"/>
        </w:rPr>
      </w:pPr>
    </w:p>
    <w:p w:rsidR="0049720A" w:rsidRDefault="0049720A">
      <w:pPr>
        <w:pStyle w:val="Naslov1"/>
      </w:pPr>
    </w:p>
    <w:p w:rsidR="0049720A" w:rsidRDefault="0049720A">
      <w:pPr>
        <w:pStyle w:val="Naslov1"/>
      </w:pPr>
    </w:p>
    <w:p w:rsidR="0049720A" w:rsidRDefault="0049720A">
      <w:pPr>
        <w:pStyle w:val="Naslov1"/>
      </w:pPr>
      <w:r>
        <w:t>2. PODATKI O PREJETEM DOHODKU IZ DRUGEGA POGOBENEGA RAZMERJA</w:t>
      </w:r>
    </w:p>
    <w:p w:rsidR="0049720A" w:rsidRDefault="0049720A">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3083"/>
        <w:gridCol w:w="3083"/>
        <w:gridCol w:w="3084"/>
      </w:tblGrid>
      <w:tr w:rsidR="0049720A">
        <w:tblPrEx>
          <w:tblCellMar>
            <w:top w:w="0" w:type="dxa"/>
            <w:bottom w:w="0" w:type="dxa"/>
          </w:tblCellMar>
        </w:tblPrEx>
        <w:trPr>
          <w:trHeight w:val="765"/>
        </w:trPr>
        <w:tc>
          <w:tcPr>
            <w:tcW w:w="3083" w:type="dxa"/>
            <w:shd w:val="solid" w:color="800080" w:fill="FFFFFF"/>
            <w:vAlign w:val="center"/>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Datum izplačila dohodka</w:t>
            </w:r>
          </w:p>
          <w:p w:rsidR="0049720A" w:rsidRDefault="0049720A">
            <w:pPr>
              <w:pStyle w:val="Telobesedila"/>
              <w:jc w:val="center"/>
              <w:rPr>
                <w:rFonts w:ascii="Times New Roman" w:hAnsi="Times New Roman"/>
                <w:color w:val="FFFFFF"/>
                <w:sz w:val="22"/>
                <w:szCs w:val="22"/>
              </w:rPr>
            </w:pPr>
          </w:p>
        </w:tc>
        <w:tc>
          <w:tcPr>
            <w:tcW w:w="3083" w:type="dxa"/>
            <w:shd w:val="solid" w:color="800080" w:fill="FFFFFF"/>
            <w:vAlign w:val="center"/>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Dohodek</w:t>
            </w:r>
          </w:p>
          <w:p w:rsidR="0049720A" w:rsidRDefault="00A90A04">
            <w:pPr>
              <w:pStyle w:val="Telobesedila"/>
              <w:jc w:val="center"/>
              <w:rPr>
                <w:rFonts w:ascii="Times New Roman" w:hAnsi="Times New Roman"/>
                <w:color w:val="FFFFFF"/>
                <w:sz w:val="22"/>
                <w:szCs w:val="22"/>
              </w:rPr>
            </w:pPr>
            <w:r>
              <w:rPr>
                <w:rFonts w:ascii="Times New Roman" w:hAnsi="Times New Roman"/>
                <w:color w:val="FFFFFF"/>
                <w:sz w:val="22"/>
                <w:szCs w:val="22"/>
              </w:rPr>
              <w:t>(v EUR)</w:t>
            </w:r>
          </w:p>
        </w:tc>
        <w:tc>
          <w:tcPr>
            <w:tcW w:w="3084" w:type="dxa"/>
            <w:shd w:val="solid" w:color="800080" w:fill="FFFFFF"/>
            <w:vAlign w:val="center"/>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Davčni odtegljaj</w:t>
            </w:r>
          </w:p>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 xml:space="preserve">(v </w:t>
            </w:r>
            <w:r w:rsidR="00A90A04">
              <w:rPr>
                <w:rFonts w:ascii="Times New Roman" w:hAnsi="Times New Roman"/>
                <w:color w:val="FFFFFF"/>
                <w:sz w:val="22"/>
                <w:szCs w:val="22"/>
              </w:rPr>
              <w:t>EUR</w:t>
            </w:r>
            <w:r>
              <w:rPr>
                <w:rFonts w:ascii="Times New Roman" w:hAnsi="Times New Roman"/>
                <w:color w:val="FFFFFF"/>
                <w:sz w:val="22"/>
                <w:szCs w:val="22"/>
              </w:rPr>
              <w:t>)</w:t>
            </w:r>
          </w:p>
        </w:tc>
      </w:tr>
      <w:tr w:rsidR="0049720A">
        <w:tblPrEx>
          <w:tblCellMar>
            <w:top w:w="0" w:type="dxa"/>
            <w:bottom w:w="0" w:type="dxa"/>
          </w:tblCellMar>
        </w:tblPrEx>
        <w:trPr>
          <w:trHeight w:val="560"/>
        </w:trPr>
        <w:tc>
          <w:tcPr>
            <w:tcW w:w="3083" w:type="dxa"/>
          </w:tcPr>
          <w:p w:rsidR="0049720A" w:rsidRDefault="0049720A">
            <w:pPr>
              <w:pStyle w:val="Telobesedila"/>
              <w:rPr>
                <w:rFonts w:ascii="Times New Roman" w:hAnsi="Times New Roman"/>
                <w:b w:val="0"/>
                <w:bCs w:val="0"/>
                <w:sz w:val="22"/>
                <w:szCs w:val="22"/>
              </w:rPr>
            </w:pPr>
          </w:p>
        </w:tc>
        <w:tc>
          <w:tcPr>
            <w:tcW w:w="3083" w:type="dxa"/>
          </w:tcPr>
          <w:p w:rsidR="0049720A" w:rsidRDefault="0049720A">
            <w:pPr>
              <w:pStyle w:val="Telobesedila"/>
              <w:jc w:val="left"/>
              <w:rPr>
                <w:rFonts w:ascii="Times New Roman" w:hAnsi="Times New Roman"/>
                <w:b w:val="0"/>
                <w:bCs w:val="0"/>
                <w:sz w:val="22"/>
                <w:szCs w:val="22"/>
              </w:rPr>
            </w:pPr>
          </w:p>
        </w:tc>
        <w:tc>
          <w:tcPr>
            <w:tcW w:w="3084" w:type="dxa"/>
          </w:tcPr>
          <w:p w:rsidR="0049720A" w:rsidRDefault="0049720A">
            <w:pPr>
              <w:pStyle w:val="Telobesedila"/>
              <w:rPr>
                <w:rFonts w:ascii="Times New Roman" w:hAnsi="Times New Roman"/>
                <w:b w:val="0"/>
                <w:bCs w:val="0"/>
                <w:sz w:val="22"/>
                <w:szCs w:val="22"/>
              </w:rPr>
            </w:pPr>
          </w:p>
        </w:tc>
      </w:tr>
    </w:tbl>
    <w:p w:rsidR="0049720A" w:rsidRDefault="0049720A">
      <w:pPr>
        <w:rPr>
          <w:szCs w:val="22"/>
        </w:rPr>
      </w:pPr>
    </w:p>
    <w:p w:rsidR="0049720A" w:rsidRDefault="0049720A">
      <w:pPr>
        <w:rPr>
          <w:szCs w:val="22"/>
        </w:rPr>
      </w:pPr>
    </w:p>
    <w:p w:rsidR="0049720A" w:rsidRDefault="0049720A">
      <w:pPr>
        <w:rPr>
          <w:szCs w:val="22"/>
        </w:rPr>
      </w:pPr>
    </w:p>
    <w:p w:rsidR="0049720A" w:rsidRDefault="0049720A">
      <w:pPr>
        <w:rPr>
          <w:szCs w:val="22"/>
        </w:rPr>
      </w:pPr>
    </w:p>
    <w:p w:rsidR="0049720A" w:rsidRDefault="0049720A">
      <w:pPr>
        <w:rPr>
          <w:szCs w:val="22"/>
        </w:rPr>
      </w:pPr>
    </w:p>
    <w:p w:rsidR="0049720A" w:rsidRDefault="0049720A">
      <w:pPr>
        <w:pStyle w:val="Telobesedila3"/>
        <w:jc w:val="both"/>
      </w:pPr>
      <w:r>
        <w:t>3. PODATKI O DEJANSKIH STROŠKIH V ZVEZI Z OPRAVLJANJEM DELA IN STORITEV</w:t>
      </w:r>
    </w:p>
    <w:p w:rsidR="0049720A" w:rsidRDefault="0049720A">
      <w:pPr>
        <w:rPr>
          <w:szCs w:val="22"/>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firstRow="1" w:lastRow="0" w:firstColumn="1" w:lastColumn="0" w:noHBand="0" w:noVBand="0"/>
      </w:tblPr>
      <w:tblGrid>
        <w:gridCol w:w="5330"/>
        <w:gridCol w:w="4140"/>
      </w:tblGrid>
      <w:tr w:rsidR="0049720A">
        <w:tblPrEx>
          <w:tblCellMar>
            <w:top w:w="0" w:type="dxa"/>
            <w:bottom w:w="0" w:type="dxa"/>
          </w:tblCellMar>
        </w:tblPrEx>
        <w:tc>
          <w:tcPr>
            <w:tcW w:w="5330" w:type="dxa"/>
            <w:shd w:val="solid" w:color="800080" w:fill="FFFFFF"/>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 xml:space="preserve">Razčlenitev dejanskih stroškov prevoza in nočitve </w:t>
            </w:r>
          </w:p>
        </w:tc>
        <w:tc>
          <w:tcPr>
            <w:tcW w:w="4140" w:type="dxa"/>
            <w:shd w:val="solid" w:color="800080" w:fill="FFFFFF"/>
          </w:tcPr>
          <w:p w:rsidR="0049720A" w:rsidRDefault="0049720A">
            <w:pPr>
              <w:pStyle w:val="Telobesedila"/>
              <w:jc w:val="center"/>
              <w:rPr>
                <w:rFonts w:ascii="Times New Roman" w:hAnsi="Times New Roman"/>
                <w:color w:val="FFFFFF"/>
                <w:sz w:val="22"/>
                <w:szCs w:val="22"/>
              </w:rPr>
            </w:pPr>
            <w:r>
              <w:rPr>
                <w:rFonts w:ascii="Times New Roman" w:hAnsi="Times New Roman"/>
                <w:color w:val="FFFFFF"/>
                <w:sz w:val="22"/>
                <w:szCs w:val="22"/>
              </w:rPr>
              <w:t>Znesek (</w:t>
            </w:r>
            <w:r w:rsidR="00A90A04">
              <w:rPr>
                <w:rFonts w:ascii="Times New Roman" w:hAnsi="Times New Roman"/>
                <w:color w:val="FFFFFF"/>
                <w:sz w:val="22"/>
                <w:szCs w:val="22"/>
              </w:rPr>
              <w:t>v EUR</w:t>
            </w:r>
            <w:r>
              <w:rPr>
                <w:rFonts w:ascii="Times New Roman" w:hAnsi="Times New Roman"/>
                <w:color w:val="FFFFFF"/>
                <w:sz w:val="22"/>
                <w:szCs w:val="22"/>
              </w:rPr>
              <w:t>)</w:t>
            </w:r>
          </w:p>
          <w:p w:rsidR="0049720A" w:rsidRDefault="0049720A">
            <w:pPr>
              <w:pStyle w:val="Telobesedila"/>
              <w:jc w:val="center"/>
              <w:rPr>
                <w:rFonts w:ascii="Times New Roman" w:hAnsi="Times New Roman"/>
                <w:color w:val="FFFFFF"/>
                <w:sz w:val="22"/>
                <w:szCs w:val="22"/>
              </w:rPr>
            </w:pPr>
          </w:p>
        </w:tc>
      </w:tr>
      <w:tr w:rsidR="0049720A">
        <w:tblPrEx>
          <w:tblCellMar>
            <w:top w:w="0" w:type="dxa"/>
            <w:bottom w:w="0" w:type="dxa"/>
          </w:tblCellMar>
        </w:tblPrEx>
        <w:trPr>
          <w:trHeight w:val="438"/>
        </w:trPr>
        <w:tc>
          <w:tcPr>
            <w:tcW w:w="5330" w:type="dxa"/>
          </w:tcPr>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Stroški prevoza</w:t>
            </w:r>
          </w:p>
        </w:tc>
        <w:tc>
          <w:tcPr>
            <w:tcW w:w="4140" w:type="dxa"/>
          </w:tcPr>
          <w:p w:rsidR="0049720A" w:rsidRDefault="0049720A">
            <w:pPr>
              <w:pStyle w:val="Telobesedila"/>
              <w:jc w:val="left"/>
              <w:rPr>
                <w:rFonts w:ascii="Times New Roman" w:hAnsi="Times New Roman"/>
                <w:b w:val="0"/>
                <w:bCs w:val="0"/>
                <w:sz w:val="22"/>
                <w:szCs w:val="22"/>
              </w:rPr>
            </w:pPr>
          </w:p>
        </w:tc>
      </w:tr>
      <w:tr w:rsidR="0049720A">
        <w:tblPrEx>
          <w:tblCellMar>
            <w:top w:w="0" w:type="dxa"/>
            <w:bottom w:w="0" w:type="dxa"/>
          </w:tblCellMar>
        </w:tblPrEx>
        <w:trPr>
          <w:trHeight w:val="529"/>
        </w:trPr>
        <w:tc>
          <w:tcPr>
            <w:tcW w:w="5330" w:type="dxa"/>
          </w:tcPr>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Stroški nočitve</w:t>
            </w:r>
          </w:p>
        </w:tc>
        <w:tc>
          <w:tcPr>
            <w:tcW w:w="4140" w:type="dxa"/>
          </w:tcPr>
          <w:p w:rsidR="0049720A" w:rsidRDefault="0049720A">
            <w:pPr>
              <w:pStyle w:val="Telobesedila"/>
              <w:jc w:val="left"/>
              <w:rPr>
                <w:rFonts w:ascii="Times New Roman" w:hAnsi="Times New Roman"/>
                <w:b w:val="0"/>
                <w:bCs w:val="0"/>
                <w:sz w:val="22"/>
                <w:szCs w:val="22"/>
              </w:rPr>
            </w:pPr>
          </w:p>
        </w:tc>
      </w:tr>
    </w:tbl>
    <w:p w:rsidR="0049720A" w:rsidRDefault="0049720A">
      <w:pPr>
        <w:rPr>
          <w:szCs w:val="22"/>
        </w:rPr>
      </w:pPr>
    </w:p>
    <w:p w:rsidR="0049720A" w:rsidRDefault="0049720A">
      <w:pPr>
        <w:rPr>
          <w:szCs w:val="22"/>
        </w:rPr>
      </w:pPr>
    </w:p>
    <w:p w:rsidR="007A2805" w:rsidRDefault="007A2805">
      <w:pPr>
        <w:rPr>
          <w:szCs w:val="22"/>
        </w:rPr>
      </w:pPr>
      <w:r w:rsidRPr="007A2805">
        <w:rPr>
          <w:b/>
          <w:szCs w:val="22"/>
        </w:rPr>
        <w:t>4.</w:t>
      </w:r>
      <w:r>
        <w:rPr>
          <w:szCs w:val="22"/>
        </w:rPr>
        <w:t xml:space="preserve"> Preveč plačan</w:t>
      </w:r>
      <w:r w:rsidR="00253820">
        <w:rPr>
          <w:szCs w:val="22"/>
        </w:rPr>
        <w:t>i davčni odtegljaj</w:t>
      </w:r>
      <w:r w:rsidR="00F977D4">
        <w:rPr>
          <w:szCs w:val="22"/>
        </w:rPr>
        <w:t xml:space="preserve"> mi</w:t>
      </w:r>
      <w:r>
        <w:rPr>
          <w:szCs w:val="22"/>
        </w:rPr>
        <w:t xml:space="preserve"> vrnite na transakcijski (</w:t>
      </w:r>
      <w:r w:rsidR="00564753">
        <w:rPr>
          <w:szCs w:val="22"/>
        </w:rPr>
        <w:t>plačilni</w:t>
      </w:r>
      <w:r>
        <w:rPr>
          <w:szCs w:val="22"/>
        </w:rPr>
        <w:t xml:space="preserve">) račun, </w:t>
      </w:r>
      <w:r w:rsidR="00253820">
        <w:rPr>
          <w:szCs w:val="22"/>
        </w:rPr>
        <w:t>št.</w:t>
      </w:r>
    </w:p>
    <w:tbl>
      <w:tblPr>
        <w:tblpPr w:leftFromText="141" w:rightFromText="141" w:vertAnchor="text" w:horzAnchor="page" w:tblpX="2499" w:tblpY="107"/>
        <w:tblW w:w="6440" w:type="dxa"/>
        <w:tblCellMar>
          <w:left w:w="0" w:type="dxa"/>
          <w:right w:w="0" w:type="dxa"/>
        </w:tblCellMar>
        <w:tblLook w:val="0000" w:firstRow="0" w:lastRow="0" w:firstColumn="0" w:lastColumn="0" w:noHBand="0" w:noVBand="0"/>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137E6" w:rsidTr="006137E6">
        <w:trPr>
          <w:trHeight w:val="383"/>
        </w:trPr>
        <w:tc>
          <w:tcPr>
            <w:tcW w:w="280" w:type="dxa"/>
            <w:tcBorders>
              <w:top w:val="single" w:sz="4" w:space="0" w:color="auto"/>
              <w:left w:val="single" w:sz="4" w:space="0" w:color="auto"/>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vAlign w:val="bottom"/>
          </w:tcPr>
          <w:p w:rsidR="006137E6" w:rsidRDefault="006137E6" w:rsidP="006137E6">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vAlign w:val="bottom"/>
          </w:tcPr>
          <w:p w:rsidR="006137E6" w:rsidRDefault="006137E6" w:rsidP="006137E6">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vAlign w:val="bottom"/>
          </w:tcPr>
          <w:p w:rsidR="006137E6" w:rsidRDefault="006137E6" w:rsidP="006137E6">
            <w:pPr>
              <w:pStyle w:val="Telobesedila"/>
              <w:rPr>
                <w:rFonts w:ascii="Times New Roman" w:hAnsi="Times New Roman"/>
                <w:sz w:val="22"/>
              </w:rPr>
            </w:pPr>
            <w:r>
              <w:rPr>
                <w:rFonts w:ascii="Times New Roman" w:hAnsi="Times New Roman"/>
                <w:sz w:val="22"/>
              </w:rPr>
              <w:t> </w:t>
            </w:r>
          </w:p>
        </w:tc>
        <w:tc>
          <w:tcPr>
            <w:tcW w:w="280" w:type="dxa"/>
            <w:tcBorders>
              <w:left w:val="nil"/>
              <w:right w:val="single" w:sz="4" w:space="0" w:color="auto"/>
            </w:tcBorders>
            <w:vAlign w:val="bottom"/>
          </w:tcPr>
          <w:p w:rsidR="006137E6" w:rsidRDefault="006137E6" w:rsidP="006137E6">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vAlign w:val="bottom"/>
          </w:tcPr>
          <w:p w:rsidR="006137E6" w:rsidRDefault="006137E6" w:rsidP="006137E6">
            <w:pPr>
              <w:pStyle w:val="Telobesedila"/>
              <w:rPr>
                <w:rFonts w:ascii="Times New Roman" w:hAnsi="Times New Roman"/>
                <w:sz w:val="22"/>
              </w:rPr>
            </w:pPr>
            <w:r>
              <w:rPr>
                <w:rFonts w:ascii="Times New Roman" w:hAnsi="Times New Roman"/>
                <w:sz w:val="22"/>
              </w:rPr>
              <w:t> </w:t>
            </w: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r>
              <w:rPr>
                <w:rFonts w:ascii="Times New Roman" w:hAnsi="Times New Roman"/>
                <w:sz w:val="22"/>
              </w:rPr>
              <w:t xml:space="preserve">   </w:t>
            </w: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left w:val="nil"/>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left w:val="nil"/>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single" w:sz="4" w:space="0" w:color="auto"/>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left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single" w:sz="4" w:space="0" w:color="auto"/>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c>
          <w:tcPr>
            <w:tcW w:w="280" w:type="dxa"/>
            <w:tcBorders>
              <w:top w:val="single" w:sz="4" w:space="0" w:color="auto"/>
              <w:left w:val="nil"/>
              <w:bottom w:val="single" w:sz="4" w:space="0" w:color="auto"/>
              <w:right w:val="single" w:sz="4" w:space="0" w:color="auto"/>
            </w:tcBorders>
          </w:tcPr>
          <w:p w:rsidR="006137E6" w:rsidRDefault="006137E6" w:rsidP="006137E6">
            <w:pPr>
              <w:pStyle w:val="Telobesedila"/>
              <w:rPr>
                <w:rFonts w:ascii="Times New Roman" w:hAnsi="Times New Roman"/>
                <w:sz w:val="22"/>
              </w:rPr>
            </w:pPr>
          </w:p>
        </w:tc>
      </w:tr>
    </w:tbl>
    <w:p w:rsidR="007A2805" w:rsidRDefault="007A2805" w:rsidP="007A2805">
      <w:pPr>
        <w:spacing w:before="80"/>
        <w:rPr>
          <w:szCs w:val="22"/>
        </w:rPr>
      </w:pPr>
    </w:p>
    <w:p w:rsidR="007A2805" w:rsidRDefault="007A2805">
      <w:pPr>
        <w:rPr>
          <w:szCs w:val="22"/>
        </w:rPr>
      </w:pPr>
    </w:p>
    <w:p w:rsidR="006137E6" w:rsidRDefault="006137E6">
      <w:pPr>
        <w:rPr>
          <w:szCs w:val="22"/>
        </w:rPr>
      </w:pPr>
    </w:p>
    <w:p w:rsidR="0049720A" w:rsidRDefault="0049720A">
      <w:pPr>
        <w:jc w:val="center"/>
        <w:rPr>
          <w:szCs w:val="22"/>
        </w:rPr>
      </w:pPr>
      <w:r>
        <w:rPr>
          <w:szCs w:val="22"/>
        </w:rPr>
        <w:t>* * * * *</w:t>
      </w:r>
    </w:p>
    <w:p w:rsidR="0049720A" w:rsidRDefault="0049720A">
      <w:pPr>
        <w:rPr>
          <w:szCs w:val="22"/>
        </w:rPr>
      </w:pPr>
    </w:p>
    <w:p w:rsidR="0049720A" w:rsidRDefault="0049720A">
      <w:pPr>
        <w:pStyle w:val="Telobesedila"/>
        <w:jc w:val="left"/>
        <w:rPr>
          <w:rFonts w:ascii="Times New Roman" w:hAnsi="Times New Roman"/>
          <w:sz w:val="22"/>
          <w:szCs w:val="22"/>
        </w:rPr>
      </w:pPr>
      <w:r>
        <w:rPr>
          <w:rFonts w:ascii="Times New Roman" w:hAnsi="Times New Roman"/>
          <w:sz w:val="22"/>
          <w:szCs w:val="22"/>
        </w:rPr>
        <w:t xml:space="preserve">Priloge </w:t>
      </w:r>
      <w:r>
        <w:rPr>
          <w:rFonts w:ascii="Times New Roman" w:hAnsi="Times New Roman"/>
          <w:b w:val="0"/>
          <w:bCs w:val="0"/>
          <w:i/>
          <w:iCs/>
          <w:sz w:val="22"/>
          <w:szCs w:val="22"/>
        </w:rPr>
        <w:t>(popis računov, ki jih zavezanec prilaga k zahtevku)</w:t>
      </w:r>
      <w:r>
        <w:rPr>
          <w:rFonts w:ascii="Times New Roman" w:hAnsi="Times New Roman"/>
          <w:b w:val="0"/>
          <w:bCs w:val="0"/>
          <w:sz w:val="22"/>
          <w:szCs w:val="22"/>
        </w:rPr>
        <w:t>:</w:t>
      </w:r>
    </w:p>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1.</w:t>
      </w:r>
    </w:p>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2.</w:t>
      </w:r>
    </w:p>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 xml:space="preserve">3. </w:t>
      </w:r>
    </w:p>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4.</w:t>
      </w:r>
    </w:p>
    <w:p w:rsidR="0049720A" w:rsidRDefault="0049720A">
      <w:pPr>
        <w:pStyle w:val="Telobesedila"/>
        <w:jc w:val="left"/>
        <w:rPr>
          <w:rFonts w:ascii="Times New Roman" w:hAnsi="Times New Roman"/>
          <w:b w:val="0"/>
          <w:bCs w:val="0"/>
          <w:sz w:val="22"/>
          <w:szCs w:val="22"/>
        </w:rPr>
      </w:pPr>
      <w:r>
        <w:rPr>
          <w:rFonts w:ascii="Times New Roman" w:hAnsi="Times New Roman"/>
          <w:b w:val="0"/>
          <w:bCs w:val="0"/>
          <w:sz w:val="22"/>
          <w:szCs w:val="22"/>
        </w:rPr>
        <w:t>5.</w:t>
      </w:r>
    </w:p>
    <w:p w:rsidR="0049720A" w:rsidRDefault="0049720A">
      <w:pPr>
        <w:pStyle w:val="Telobesedila"/>
        <w:jc w:val="left"/>
        <w:rPr>
          <w:rFonts w:ascii="Times New Roman" w:hAnsi="Times New Roman"/>
          <w:sz w:val="22"/>
          <w:szCs w:val="22"/>
        </w:rPr>
      </w:pPr>
    </w:p>
    <w:p w:rsidR="0049720A" w:rsidRDefault="0049720A">
      <w:pPr>
        <w:pStyle w:val="Telobesedila"/>
        <w:jc w:val="left"/>
        <w:rPr>
          <w:rFonts w:ascii="Times New Roman" w:hAnsi="Times New Roman"/>
          <w:b w:val="0"/>
          <w:bCs w:val="0"/>
          <w:sz w:val="22"/>
          <w:szCs w:val="22"/>
        </w:rPr>
      </w:pPr>
    </w:p>
    <w:p w:rsidR="0049720A" w:rsidRDefault="0049720A">
      <w:pPr>
        <w:pStyle w:val="Telobesedila"/>
        <w:jc w:val="left"/>
        <w:rPr>
          <w:rFonts w:ascii="Times New Roman" w:hAnsi="Times New Roman"/>
          <w:b w:val="0"/>
          <w:bCs w:val="0"/>
          <w:sz w:val="22"/>
          <w:szCs w:val="22"/>
        </w:rPr>
      </w:pPr>
    </w:p>
    <w:p w:rsidR="0049720A" w:rsidRDefault="0049720A">
      <w:pPr>
        <w:pStyle w:val="Telobesedila"/>
        <w:tabs>
          <w:tab w:val="center" w:pos="7020"/>
        </w:tabs>
        <w:jc w:val="left"/>
        <w:rPr>
          <w:rFonts w:ascii="Times New Roman" w:hAnsi="Times New Roman"/>
          <w:b w:val="0"/>
          <w:bCs w:val="0"/>
          <w:sz w:val="22"/>
          <w:szCs w:val="22"/>
        </w:rPr>
      </w:pPr>
    </w:p>
    <w:p w:rsidR="0049720A" w:rsidRDefault="0049720A">
      <w:pPr>
        <w:pStyle w:val="Telobesedila"/>
        <w:tabs>
          <w:tab w:val="center" w:pos="7020"/>
        </w:tabs>
        <w:jc w:val="left"/>
        <w:rPr>
          <w:rFonts w:ascii="Times New Roman" w:hAnsi="Times New Roman"/>
          <w:b w:val="0"/>
          <w:bCs w:val="0"/>
          <w:sz w:val="22"/>
          <w:szCs w:val="22"/>
        </w:rPr>
      </w:pPr>
    </w:p>
    <w:p w:rsidR="0049720A" w:rsidRDefault="0049720A">
      <w:pPr>
        <w:pStyle w:val="Telobesedila"/>
        <w:tabs>
          <w:tab w:val="center" w:pos="7020"/>
        </w:tabs>
        <w:jc w:val="left"/>
        <w:rPr>
          <w:rFonts w:ascii="Times New Roman" w:hAnsi="Times New Roman"/>
          <w:b w:val="0"/>
          <w:bCs w:val="0"/>
          <w:sz w:val="22"/>
          <w:szCs w:val="22"/>
        </w:rPr>
      </w:pPr>
      <w:r>
        <w:rPr>
          <w:rFonts w:ascii="Times New Roman" w:hAnsi="Times New Roman"/>
          <w:b w:val="0"/>
          <w:bCs w:val="0"/>
          <w:sz w:val="22"/>
          <w:szCs w:val="22"/>
        </w:rPr>
        <w:t>V/Na _____________________, dne_________________</w:t>
      </w:r>
      <w:r>
        <w:rPr>
          <w:rFonts w:ascii="Times New Roman" w:hAnsi="Times New Roman"/>
          <w:b w:val="0"/>
          <w:bCs w:val="0"/>
          <w:sz w:val="22"/>
          <w:szCs w:val="22"/>
        </w:rPr>
        <w:tab/>
        <w:t>__________________________</w:t>
      </w:r>
    </w:p>
    <w:p w:rsidR="0049720A" w:rsidRDefault="0049720A">
      <w:pPr>
        <w:pStyle w:val="Telobesedila"/>
        <w:tabs>
          <w:tab w:val="center" w:pos="7020"/>
        </w:tabs>
        <w:jc w:val="left"/>
        <w:rPr>
          <w:rFonts w:ascii="Times New Roman" w:hAnsi="Times New Roman"/>
          <w:b w:val="0"/>
          <w:bCs w:val="0"/>
          <w:sz w:val="22"/>
          <w:szCs w:val="22"/>
        </w:rPr>
      </w:pPr>
      <w:r>
        <w:rPr>
          <w:rFonts w:ascii="Times New Roman" w:hAnsi="Times New Roman"/>
          <w:b w:val="0"/>
          <w:bCs w:val="0"/>
          <w:sz w:val="22"/>
          <w:szCs w:val="22"/>
        </w:rPr>
        <w:tab/>
        <w:t>podpis zavezanca/ke</w:t>
      </w:r>
    </w:p>
    <w:p w:rsidR="0049720A" w:rsidRDefault="0049720A">
      <w:pPr>
        <w:pStyle w:val="Telobesedila"/>
        <w:rPr>
          <w:rFonts w:ascii="Times New Roman" w:hAnsi="Times New Roman"/>
          <w:b w:val="0"/>
          <w:bCs w:val="0"/>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49720A" w:rsidRDefault="0049720A">
      <w:pPr>
        <w:pStyle w:val="Telobesedila2"/>
        <w:rPr>
          <w:sz w:val="22"/>
        </w:rPr>
      </w:pPr>
    </w:p>
    <w:p w:rsidR="00A97419" w:rsidRDefault="00A97419" w:rsidP="00A97419">
      <w:pPr>
        <w:jc w:val="both"/>
        <w:rPr>
          <w:b/>
          <w:bCs/>
        </w:rPr>
      </w:pPr>
    </w:p>
    <w:p w:rsidR="003D5ED4" w:rsidRDefault="003D5ED4" w:rsidP="00A97419">
      <w:pPr>
        <w:jc w:val="both"/>
        <w:rPr>
          <w:b/>
          <w:bCs/>
        </w:rPr>
        <w:sectPr w:rsidR="003D5ED4" w:rsidSect="005E65E8">
          <w:footerReference w:type="default" r:id="rId10"/>
          <w:footerReference w:type="first" r:id="rId11"/>
          <w:type w:val="evenPage"/>
          <w:pgSz w:w="11906" w:h="16838" w:code="9"/>
          <w:pgMar w:top="1418" w:right="1418" w:bottom="1418" w:left="1418" w:header="709" w:footer="709" w:gutter="0"/>
          <w:cols w:space="708"/>
          <w:titlePg/>
          <w:docGrid w:linePitch="360"/>
        </w:sectPr>
      </w:pPr>
    </w:p>
    <w:p w:rsidR="00A97419" w:rsidRDefault="00A97419" w:rsidP="00A97419">
      <w:pPr>
        <w:jc w:val="both"/>
        <w:rPr>
          <w:b/>
          <w:bCs/>
        </w:rPr>
      </w:pPr>
    </w:p>
    <w:p w:rsidR="0049720A" w:rsidRDefault="0049720A" w:rsidP="00A97419">
      <w:pPr>
        <w:jc w:val="both"/>
        <w:rPr>
          <w:b/>
          <w:bCs/>
          <w:caps/>
        </w:rPr>
      </w:pPr>
      <w:r>
        <w:rPr>
          <w:b/>
          <w:bCs/>
        </w:rPr>
        <w:t xml:space="preserve">NAVODILO  ZA IZPOLNJEVANJE </w:t>
      </w:r>
      <w:r>
        <w:rPr>
          <w:b/>
          <w:bCs/>
          <w:szCs w:val="22"/>
        </w:rPr>
        <w:t xml:space="preserve">ZAHTEVKA </w:t>
      </w:r>
      <w:r>
        <w:rPr>
          <w:b/>
          <w:bCs/>
          <w:caps/>
          <w:szCs w:val="22"/>
        </w:rPr>
        <w:t>za zmanjšanje davčne osnove od dohodka iz drugega pogodbenega razmerja zaradi uveljavljanja dejanskih stroškov</w:t>
      </w:r>
      <w:r>
        <w:rPr>
          <w:b/>
          <w:bCs/>
          <w:caps/>
        </w:rPr>
        <w:t xml:space="preserve"> </w:t>
      </w:r>
    </w:p>
    <w:p w:rsidR="0049720A" w:rsidRDefault="0049720A">
      <w:pPr>
        <w:pStyle w:val="Telobesedila"/>
        <w:jc w:val="left"/>
        <w:rPr>
          <w:rFonts w:ascii="Times New Roman" w:hAnsi="Times New Roman"/>
          <w:bCs w:val="0"/>
          <w:sz w:val="22"/>
          <w:szCs w:val="22"/>
        </w:rPr>
      </w:pPr>
    </w:p>
    <w:p w:rsidR="0049720A" w:rsidRDefault="0049720A">
      <w:pPr>
        <w:pStyle w:val="Telobesedila"/>
        <w:rPr>
          <w:rFonts w:ascii="Times New Roman" w:hAnsi="Times New Roman"/>
          <w:bCs w:val="0"/>
          <w:sz w:val="22"/>
          <w:szCs w:val="22"/>
        </w:rPr>
      </w:pPr>
    </w:p>
    <w:p w:rsidR="0049720A" w:rsidRDefault="0049720A" w:rsidP="00F70C86">
      <w:pPr>
        <w:jc w:val="both"/>
      </w:pPr>
      <w:r>
        <w:t xml:space="preserve">Zahtevek za uveljavitev dejanskih stroškov pri ugotavljanju davčne osnove za dohodek iz drugega pogodbenega razmerja predloži nerezident, ki mu je plačnik davka izračunal, odtegnil in plačal davčni odtegljaj od dohodka iz drugega pogodbenega razmerja po četrtem odstavku </w:t>
      </w:r>
      <w:r w:rsidR="00D4331D">
        <w:t>41</w:t>
      </w:r>
      <w:r>
        <w:t xml:space="preserve">. člena in </w:t>
      </w:r>
      <w:r w:rsidR="00D22F25">
        <w:t>desetem</w:t>
      </w:r>
      <w:r>
        <w:t xml:space="preserve"> odstavku 12</w:t>
      </w:r>
      <w:r w:rsidR="00D4331D">
        <w:t>7</w:t>
      </w:r>
      <w:r>
        <w:t xml:space="preserve">. člena </w:t>
      </w:r>
      <w:hyperlink r:id="rId12" w:history="1">
        <w:r w:rsidR="0096604A" w:rsidRPr="00D22F25">
          <w:rPr>
            <w:rStyle w:val="Hiperpovezava"/>
          </w:rPr>
          <w:t>Zakona o doh</w:t>
        </w:r>
        <w:r w:rsidR="0096604A" w:rsidRPr="00D22F25">
          <w:rPr>
            <w:rStyle w:val="Hiperpovezava"/>
          </w:rPr>
          <w:t>o</w:t>
        </w:r>
        <w:r w:rsidR="0096604A" w:rsidRPr="00D22F25">
          <w:rPr>
            <w:rStyle w:val="Hiperpovezava"/>
          </w:rPr>
          <w:t>dnini</w:t>
        </w:r>
        <w:r w:rsidR="00D22F25" w:rsidRPr="00D22F25">
          <w:rPr>
            <w:rStyle w:val="Hiperpovezava"/>
          </w:rPr>
          <w:t xml:space="preserve"> – ZDoh-2</w:t>
        </w:r>
      </w:hyperlink>
      <w:r>
        <w:t xml:space="preserve">. Nerezident lahko </w:t>
      </w:r>
      <w:r w:rsidR="00367FC6">
        <w:t xml:space="preserve">poleg normiranih stroškov uveljavlja tudi </w:t>
      </w:r>
      <w:r>
        <w:t>dejanske stroške</w:t>
      </w:r>
      <w:r w:rsidR="00367FC6">
        <w:t xml:space="preserve"> prevoza in nočitve. Zahtevek vloži</w:t>
      </w:r>
      <w:r>
        <w:t xml:space="preserve"> pri pristojnem davčnemu organu </w:t>
      </w:r>
      <w:r>
        <w:rPr>
          <w:b/>
          <w:bCs/>
        </w:rPr>
        <w:t xml:space="preserve">v </w:t>
      </w:r>
      <w:r w:rsidR="00D837B5">
        <w:rPr>
          <w:b/>
          <w:bCs/>
        </w:rPr>
        <w:t>15</w:t>
      </w:r>
      <w:r>
        <w:rPr>
          <w:b/>
          <w:bCs/>
        </w:rPr>
        <w:t xml:space="preserve"> dneh od izplačila dohodka</w:t>
      </w:r>
      <w:r>
        <w:t>.</w:t>
      </w:r>
    </w:p>
    <w:p w:rsidR="0049720A" w:rsidRDefault="0049720A" w:rsidP="00F70C86">
      <w:pPr>
        <w:pStyle w:val="Telobesedila"/>
        <w:rPr>
          <w:rFonts w:ascii="Times New Roman" w:hAnsi="Times New Roman"/>
          <w:bCs w:val="0"/>
          <w:sz w:val="22"/>
          <w:szCs w:val="22"/>
        </w:rPr>
      </w:pPr>
    </w:p>
    <w:p w:rsidR="0049720A" w:rsidRDefault="0049720A">
      <w:pPr>
        <w:pStyle w:val="Telobesedila"/>
        <w:jc w:val="left"/>
        <w:rPr>
          <w:rFonts w:ascii="Times New Roman" w:hAnsi="Times New Roman"/>
          <w:bCs w:val="0"/>
          <w:sz w:val="22"/>
          <w:szCs w:val="22"/>
        </w:rPr>
      </w:pPr>
      <w:r>
        <w:rPr>
          <w:rFonts w:ascii="Times New Roman" w:hAnsi="Times New Roman"/>
          <w:bCs w:val="0"/>
          <w:sz w:val="22"/>
          <w:szCs w:val="22"/>
        </w:rPr>
        <w:t>VPISOVANJE PODATKOV O PLAČNIKU DAVKA (1)</w:t>
      </w:r>
    </w:p>
    <w:p w:rsidR="0049720A" w:rsidRDefault="0049720A">
      <w:pPr>
        <w:pStyle w:val="Telobesedila"/>
        <w:rPr>
          <w:rFonts w:ascii="Times New Roman" w:hAnsi="Times New Roman"/>
          <w:sz w:val="22"/>
          <w:szCs w:val="22"/>
        </w:rPr>
      </w:pPr>
    </w:p>
    <w:p w:rsidR="0049720A" w:rsidRDefault="0049720A">
      <w:pPr>
        <w:pStyle w:val="Telobesedila"/>
        <w:rPr>
          <w:rFonts w:ascii="Times New Roman" w:hAnsi="Times New Roman"/>
          <w:b w:val="0"/>
          <w:sz w:val="22"/>
          <w:szCs w:val="22"/>
        </w:rPr>
      </w:pPr>
      <w:r>
        <w:rPr>
          <w:rFonts w:ascii="Times New Roman" w:hAnsi="Times New Roman"/>
          <w:b w:val="0"/>
          <w:sz w:val="22"/>
          <w:szCs w:val="22"/>
        </w:rPr>
        <w:t>Davčni zavezanec vpiše podatke o izplačevalcu (ime in priimek oziroma firmo, sedež oziroma naslov, davčno številko).</w:t>
      </w:r>
    </w:p>
    <w:p w:rsidR="0049720A" w:rsidRDefault="0049720A">
      <w:pPr>
        <w:pStyle w:val="Telobesedila"/>
        <w:rPr>
          <w:rFonts w:ascii="Times New Roman" w:hAnsi="Times New Roman"/>
          <w:sz w:val="22"/>
          <w:szCs w:val="22"/>
        </w:rPr>
      </w:pPr>
    </w:p>
    <w:p w:rsidR="0049720A" w:rsidRDefault="0049720A">
      <w:pPr>
        <w:pStyle w:val="Telobesedila"/>
        <w:rPr>
          <w:rFonts w:ascii="Times New Roman" w:hAnsi="Times New Roman"/>
          <w:bCs w:val="0"/>
          <w:sz w:val="22"/>
          <w:szCs w:val="22"/>
        </w:rPr>
      </w:pPr>
      <w:r>
        <w:rPr>
          <w:rFonts w:ascii="Times New Roman" w:hAnsi="Times New Roman"/>
          <w:bCs w:val="0"/>
          <w:sz w:val="22"/>
          <w:szCs w:val="22"/>
        </w:rPr>
        <w:t>VPISOVANJE PODATKOV O PREJETEM DOHODKU IZ DRUGEGA POGODBENEGA RAZMERJA (2)</w:t>
      </w:r>
    </w:p>
    <w:p w:rsidR="0049720A" w:rsidRDefault="0049720A">
      <w:pPr>
        <w:pStyle w:val="Telobesedila"/>
        <w:rPr>
          <w:rFonts w:ascii="Times New Roman" w:hAnsi="Times New Roman"/>
          <w:sz w:val="22"/>
          <w:szCs w:val="22"/>
        </w:rPr>
      </w:pPr>
    </w:p>
    <w:p w:rsidR="0049720A" w:rsidRDefault="0049720A">
      <w:pPr>
        <w:pStyle w:val="Telobesedila"/>
        <w:rPr>
          <w:rFonts w:ascii="Times New Roman" w:hAnsi="Times New Roman"/>
          <w:sz w:val="22"/>
          <w:szCs w:val="22"/>
        </w:rPr>
      </w:pPr>
      <w:r>
        <w:rPr>
          <w:rFonts w:ascii="Times New Roman" w:hAnsi="Times New Roman"/>
          <w:b w:val="0"/>
          <w:bCs w:val="0"/>
          <w:sz w:val="22"/>
          <w:szCs w:val="22"/>
        </w:rPr>
        <w:t>Zavezanec vpiše</w:t>
      </w:r>
      <w:r>
        <w:rPr>
          <w:rFonts w:ascii="Times New Roman" w:hAnsi="Times New Roman"/>
          <w:sz w:val="22"/>
          <w:szCs w:val="22"/>
        </w:rPr>
        <w:t xml:space="preserve"> »</w:t>
      </w:r>
      <w:r>
        <w:rPr>
          <w:rFonts w:ascii="Times New Roman" w:hAnsi="Times New Roman"/>
          <w:bCs w:val="0"/>
          <w:sz w:val="22"/>
          <w:szCs w:val="22"/>
        </w:rPr>
        <w:t>datum izplačila dohodka</w:t>
      </w:r>
      <w:r>
        <w:rPr>
          <w:rFonts w:ascii="Times New Roman" w:hAnsi="Times New Roman"/>
          <w:b w:val="0"/>
          <w:sz w:val="22"/>
          <w:szCs w:val="22"/>
        </w:rPr>
        <w:t>«</w:t>
      </w:r>
      <w:r>
        <w:rPr>
          <w:rFonts w:ascii="Times New Roman" w:hAnsi="Times New Roman"/>
          <w:sz w:val="22"/>
          <w:szCs w:val="22"/>
        </w:rPr>
        <w:t xml:space="preserve"> (dd.mm.LLLL). </w:t>
      </w:r>
    </w:p>
    <w:p w:rsidR="0049720A" w:rsidRDefault="0049720A">
      <w:pPr>
        <w:pStyle w:val="Telobesedila"/>
        <w:rPr>
          <w:rFonts w:ascii="Times New Roman" w:hAnsi="Times New Roman"/>
          <w:sz w:val="22"/>
          <w:szCs w:val="22"/>
        </w:rPr>
      </w:pPr>
    </w:p>
    <w:p w:rsidR="0049720A" w:rsidRDefault="0049720A">
      <w:pPr>
        <w:pStyle w:val="Telobesedila"/>
        <w:rPr>
          <w:rFonts w:ascii="Times New Roman" w:hAnsi="Times New Roman"/>
          <w:b w:val="0"/>
          <w:sz w:val="22"/>
          <w:szCs w:val="22"/>
        </w:rPr>
      </w:pPr>
      <w:r>
        <w:rPr>
          <w:rFonts w:ascii="Times New Roman" w:hAnsi="Times New Roman"/>
          <w:b w:val="0"/>
          <w:sz w:val="22"/>
          <w:szCs w:val="22"/>
        </w:rPr>
        <w:t>V stolpec »</w:t>
      </w:r>
      <w:r>
        <w:rPr>
          <w:rFonts w:ascii="Times New Roman" w:hAnsi="Times New Roman"/>
          <w:bCs w:val="0"/>
          <w:sz w:val="22"/>
          <w:szCs w:val="22"/>
        </w:rPr>
        <w:t xml:space="preserve">dohodek (v </w:t>
      </w:r>
      <w:r w:rsidR="00A90A04">
        <w:rPr>
          <w:rFonts w:ascii="Times New Roman" w:hAnsi="Times New Roman"/>
          <w:bCs w:val="0"/>
          <w:sz w:val="22"/>
          <w:szCs w:val="22"/>
        </w:rPr>
        <w:t>EUR</w:t>
      </w:r>
      <w:r>
        <w:rPr>
          <w:rFonts w:ascii="Times New Roman" w:hAnsi="Times New Roman"/>
          <w:bCs w:val="0"/>
          <w:sz w:val="22"/>
          <w:szCs w:val="22"/>
        </w:rPr>
        <w:t>)</w:t>
      </w:r>
      <w:r>
        <w:rPr>
          <w:rFonts w:ascii="Times New Roman" w:hAnsi="Times New Roman"/>
          <w:b w:val="0"/>
          <w:sz w:val="22"/>
          <w:szCs w:val="22"/>
        </w:rPr>
        <w:t xml:space="preserve">« zavezanec vpiše znesek prejetega dohodka v </w:t>
      </w:r>
      <w:r w:rsidR="00A90A04">
        <w:rPr>
          <w:rFonts w:ascii="Times New Roman" w:hAnsi="Times New Roman"/>
          <w:b w:val="0"/>
          <w:sz w:val="22"/>
          <w:szCs w:val="22"/>
        </w:rPr>
        <w:t>EUR, zaokroženo na dve decimalni mesti</w:t>
      </w:r>
      <w:r>
        <w:rPr>
          <w:rFonts w:ascii="Times New Roman" w:hAnsi="Times New Roman"/>
          <w:b w:val="0"/>
          <w:sz w:val="22"/>
          <w:szCs w:val="22"/>
        </w:rPr>
        <w:t xml:space="preserve">. </w:t>
      </w:r>
    </w:p>
    <w:p w:rsidR="0049720A" w:rsidRDefault="0049720A">
      <w:pPr>
        <w:pStyle w:val="Telobesedila"/>
        <w:rPr>
          <w:rFonts w:ascii="Times New Roman" w:hAnsi="Times New Roman"/>
          <w:b w:val="0"/>
          <w:sz w:val="22"/>
          <w:szCs w:val="22"/>
        </w:rPr>
      </w:pPr>
    </w:p>
    <w:p w:rsidR="0049720A" w:rsidRDefault="0049720A">
      <w:pPr>
        <w:pStyle w:val="Telobesedila"/>
        <w:rPr>
          <w:rFonts w:ascii="Times New Roman" w:hAnsi="Times New Roman"/>
          <w:b w:val="0"/>
          <w:sz w:val="22"/>
          <w:szCs w:val="22"/>
        </w:rPr>
      </w:pPr>
      <w:r>
        <w:rPr>
          <w:rFonts w:ascii="Times New Roman" w:hAnsi="Times New Roman"/>
          <w:b w:val="0"/>
          <w:sz w:val="22"/>
          <w:szCs w:val="22"/>
        </w:rPr>
        <w:t>Znesek davka, ki ga je plačnik odtegnil od dohodka iz zaposlitve iz drugega pogodbenega razmerja  zavezanec vpiše v stolpec »</w:t>
      </w:r>
      <w:r>
        <w:rPr>
          <w:rFonts w:ascii="Times New Roman" w:hAnsi="Times New Roman"/>
          <w:bCs w:val="0"/>
          <w:sz w:val="22"/>
          <w:szCs w:val="22"/>
        </w:rPr>
        <w:t xml:space="preserve">davčni odtegljaj (v </w:t>
      </w:r>
      <w:r w:rsidR="00A90A04">
        <w:rPr>
          <w:rFonts w:ascii="Times New Roman" w:hAnsi="Times New Roman"/>
          <w:bCs w:val="0"/>
          <w:sz w:val="22"/>
          <w:szCs w:val="22"/>
        </w:rPr>
        <w:t>EUR</w:t>
      </w:r>
      <w:r>
        <w:rPr>
          <w:rFonts w:ascii="Times New Roman" w:hAnsi="Times New Roman"/>
          <w:bCs w:val="0"/>
          <w:sz w:val="22"/>
          <w:szCs w:val="22"/>
        </w:rPr>
        <w:t>)</w:t>
      </w:r>
      <w:r>
        <w:rPr>
          <w:rFonts w:ascii="Times New Roman" w:hAnsi="Times New Roman"/>
          <w:b w:val="0"/>
          <w:sz w:val="22"/>
          <w:szCs w:val="22"/>
        </w:rPr>
        <w:t xml:space="preserve">«. </w:t>
      </w:r>
    </w:p>
    <w:p w:rsidR="0049720A" w:rsidRDefault="0049720A">
      <w:pPr>
        <w:pStyle w:val="Telobesedila"/>
        <w:rPr>
          <w:rFonts w:ascii="Times New Roman" w:hAnsi="Times New Roman"/>
          <w:sz w:val="22"/>
          <w:szCs w:val="22"/>
        </w:rPr>
      </w:pPr>
    </w:p>
    <w:p w:rsidR="0049720A" w:rsidRDefault="0049720A">
      <w:pPr>
        <w:pStyle w:val="Telobesedila"/>
        <w:rPr>
          <w:rFonts w:ascii="Times New Roman" w:hAnsi="Times New Roman"/>
          <w:sz w:val="22"/>
        </w:rPr>
      </w:pPr>
      <w:r>
        <w:rPr>
          <w:rFonts w:ascii="Times New Roman" w:hAnsi="Times New Roman"/>
          <w:sz w:val="22"/>
        </w:rPr>
        <w:t>PODATKI O DEJANSKIH IZPLAČANIH STROŠKIH V ZVEZI  Z OPRAVLJANJEM DELA IN STORITEV (3)</w:t>
      </w:r>
    </w:p>
    <w:p w:rsidR="0049720A" w:rsidRDefault="0049720A">
      <w:pPr>
        <w:pStyle w:val="Telobesedila"/>
        <w:rPr>
          <w:rFonts w:ascii="Times New Roman" w:hAnsi="Times New Roman"/>
          <w:b w:val="0"/>
          <w:bCs w:val="0"/>
          <w:sz w:val="22"/>
          <w:szCs w:val="22"/>
        </w:rPr>
      </w:pPr>
    </w:p>
    <w:p w:rsidR="0049720A" w:rsidRDefault="0049720A">
      <w:pPr>
        <w:pStyle w:val="Telobesedila"/>
        <w:rPr>
          <w:rFonts w:ascii="Times New Roman" w:hAnsi="Times New Roman"/>
          <w:b w:val="0"/>
          <w:bCs w:val="0"/>
          <w:sz w:val="22"/>
          <w:szCs w:val="22"/>
        </w:rPr>
      </w:pPr>
      <w:r>
        <w:rPr>
          <w:rFonts w:ascii="Times New Roman" w:hAnsi="Times New Roman"/>
          <w:b w:val="0"/>
          <w:bCs w:val="0"/>
          <w:sz w:val="22"/>
        </w:rPr>
        <w:t>Vpiše se znesek dejanskih stroškov prevoza in nočitve, ki morajo biti izkazani s priloženimi računi</w:t>
      </w:r>
      <w:r>
        <w:rPr>
          <w:rFonts w:ascii="Times New Roman" w:hAnsi="Times New Roman"/>
          <w:b w:val="0"/>
          <w:bCs w:val="0"/>
          <w:sz w:val="22"/>
          <w:szCs w:val="22"/>
        </w:rPr>
        <w:t>.</w:t>
      </w:r>
    </w:p>
    <w:p w:rsidR="0049720A" w:rsidRDefault="0049720A">
      <w:pPr>
        <w:pStyle w:val="Telobesedila"/>
        <w:rPr>
          <w:rFonts w:ascii="Times New Roman" w:hAnsi="Times New Roman"/>
          <w:sz w:val="22"/>
          <w:szCs w:val="22"/>
        </w:rPr>
      </w:pPr>
    </w:p>
    <w:p w:rsidR="00253820" w:rsidRPr="00253820" w:rsidRDefault="00253820">
      <w:pPr>
        <w:pStyle w:val="Telobesedila"/>
        <w:rPr>
          <w:rFonts w:ascii="Times New Roman" w:hAnsi="Times New Roman"/>
          <w:b w:val="0"/>
          <w:sz w:val="22"/>
          <w:szCs w:val="22"/>
        </w:rPr>
      </w:pPr>
      <w:r>
        <w:rPr>
          <w:rFonts w:ascii="Times New Roman" w:hAnsi="Times New Roman"/>
          <w:sz w:val="22"/>
          <w:szCs w:val="22"/>
        </w:rPr>
        <w:t xml:space="preserve">4. </w:t>
      </w:r>
      <w:r w:rsidRPr="00253820">
        <w:rPr>
          <w:rFonts w:ascii="Times New Roman" w:hAnsi="Times New Roman"/>
          <w:b w:val="0"/>
          <w:sz w:val="22"/>
          <w:szCs w:val="22"/>
        </w:rPr>
        <w:t>Zavezanec vpiše</w:t>
      </w:r>
      <w:r>
        <w:rPr>
          <w:rFonts w:ascii="Times New Roman" w:hAnsi="Times New Roman"/>
          <w:sz w:val="22"/>
          <w:szCs w:val="22"/>
        </w:rPr>
        <w:t xml:space="preserve"> številko transakcijskega (osebnega) računa, </w:t>
      </w:r>
      <w:r w:rsidRPr="00253820">
        <w:rPr>
          <w:rFonts w:ascii="Times New Roman" w:hAnsi="Times New Roman"/>
          <w:b w:val="0"/>
          <w:sz w:val="22"/>
          <w:szCs w:val="22"/>
        </w:rPr>
        <w:t>na katerega se mu nakaže poračun davčnega odtegljaja.</w:t>
      </w:r>
    </w:p>
    <w:p w:rsidR="0049720A" w:rsidRDefault="0049720A">
      <w:pPr>
        <w:pStyle w:val="Telobesedila"/>
        <w:rPr>
          <w:rFonts w:ascii="Times New Roman" w:hAnsi="Times New Roman"/>
          <w:sz w:val="22"/>
          <w:szCs w:val="22"/>
        </w:rPr>
      </w:pPr>
    </w:p>
    <w:p w:rsidR="0049720A" w:rsidRDefault="0049720A">
      <w:pPr>
        <w:pStyle w:val="Telobesedila2"/>
        <w:rPr>
          <w:sz w:val="22"/>
        </w:rPr>
      </w:pPr>
    </w:p>
    <w:p w:rsidR="0049720A" w:rsidRDefault="0049720A"/>
    <w:p w:rsidR="0049720A" w:rsidRDefault="0049720A"/>
    <w:p w:rsidR="0049720A" w:rsidRDefault="0049720A"/>
    <w:sectPr w:rsidR="0049720A" w:rsidSect="003D5ED4">
      <w:footerReference w:type="default" r:id="rId1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B0" w:rsidRDefault="00C75FB0">
      <w:r>
        <w:separator/>
      </w:r>
    </w:p>
  </w:endnote>
  <w:endnote w:type="continuationSeparator" w:id="0">
    <w:p w:rsidR="00C75FB0" w:rsidRDefault="00C7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95" w:rsidRDefault="007D6F95">
    <w:pPr>
      <w:pStyle w:val="Noga"/>
      <w:rPr>
        <w:rFonts w:ascii="Times New Roman" w:hAnsi="Times New Roman"/>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25" w:rsidRDefault="00D22F2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95" w:rsidRPr="003D5ED4" w:rsidRDefault="007D6F95" w:rsidP="003D5ED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B0" w:rsidRDefault="00C75FB0">
      <w:r>
        <w:separator/>
      </w:r>
    </w:p>
  </w:footnote>
  <w:footnote w:type="continuationSeparator" w:id="0">
    <w:p w:rsidR="00C75FB0" w:rsidRDefault="00C75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0E57"/>
    <w:multiLevelType w:val="hybridMultilevel"/>
    <w:tmpl w:val="3ED876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0A"/>
    <w:rsid w:val="000341DE"/>
    <w:rsid w:val="00195943"/>
    <w:rsid w:val="00253820"/>
    <w:rsid w:val="00364285"/>
    <w:rsid w:val="00367FC6"/>
    <w:rsid w:val="003D5ED4"/>
    <w:rsid w:val="00433B75"/>
    <w:rsid w:val="00463D0E"/>
    <w:rsid w:val="004745E7"/>
    <w:rsid w:val="0049720A"/>
    <w:rsid w:val="004C6A70"/>
    <w:rsid w:val="00503CA8"/>
    <w:rsid w:val="00517FF0"/>
    <w:rsid w:val="00564753"/>
    <w:rsid w:val="0057338E"/>
    <w:rsid w:val="005B6088"/>
    <w:rsid w:val="005E65E8"/>
    <w:rsid w:val="006137E6"/>
    <w:rsid w:val="006450D6"/>
    <w:rsid w:val="006A0EB9"/>
    <w:rsid w:val="0072479C"/>
    <w:rsid w:val="0074596E"/>
    <w:rsid w:val="007A2805"/>
    <w:rsid w:val="007D6F95"/>
    <w:rsid w:val="00835851"/>
    <w:rsid w:val="0086626C"/>
    <w:rsid w:val="008B27B3"/>
    <w:rsid w:val="008F45AD"/>
    <w:rsid w:val="0096604A"/>
    <w:rsid w:val="00993FBC"/>
    <w:rsid w:val="009A0F6D"/>
    <w:rsid w:val="009B32B1"/>
    <w:rsid w:val="00A3241B"/>
    <w:rsid w:val="00A622F5"/>
    <w:rsid w:val="00A90A04"/>
    <w:rsid w:val="00A97419"/>
    <w:rsid w:val="00AF6641"/>
    <w:rsid w:val="00B13318"/>
    <w:rsid w:val="00B21C4A"/>
    <w:rsid w:val="00BB2C0B"/>
    <w:rsid w:val="00C75FB0"/>
    <w:rsid w:val="00C764FA"/>
    <w:rsid w:val="00C90B36"/>
    <w:rsid w:val="00C9693C"/>
    <w:rsid w:val="00D00CA9"/>
    <w:rsid w:val="00D22F25"/>
    <w:rsid w:val="00D24E87"/>
    <w:rsid w:val="00D311AA"/>
    <w:rsid w:val="00D4331D"/>
    <w:rsid w:val="00D837B5"/>
    <w:rsid w:val="00DC3517"/>
    <w:rsid w:val="00DD0FE1"/>
    <w:rsid w:val="00E10A96"/>
    <w:rsid w:val="00E83A59"/>
    <w:rsid w:val="00F22B64"/>
    <w:rsid w:val="00F70C86"/>
    <w:rsid w:val="00F977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89FF50-FC82-4A7B-8108-E560A0F6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outlineLvl w:val="0"/>
    </w:pPr>
    <w:rPr>
      <w:b/>
      <w:bCs/>
      <w:sz w:val="22"/>
      <w:szCs w:val="22"/>
      <w:lang w:eastAsia="sl-SI"/>
    </w:rPr>
  </w:style>
  <w:style w:type="paragraph" w:styleId="Naslov4">
    <w:name w:val="heading 4"/>
    <w:basedOn w:val="Navaden"/>
    <w:next w:val="Navaden"/>
    <w:autoRedefine/>
    <w:qFormat/>
    <w:pPr>
      <w:keepNext/>
      <w:jc w:val="both"/>
      <w:outlineLvl w:val="3"/>
    </w:pPr>
    <w:rPr>
      <w:rFonts w:ascii="Arial" w:hAnsi="Arial" w:cs="Arial"/>
      <w:i/>
      <w:szCs w:val="20"/>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rPr>
      <w:rFonts w:ascii="Arial" w:hAnsi="Arial"/>
      <w:b/>
      <w:bCs/>
    </w:rPr>
  </w:style>
  <w:style w:type="paragraph" w:styleId="Telobesedila2">
    <w:name w:val="Body Text 2"/>
    <w:basedOn w:val="Navaden"/>
    <w:rPr>
      <w:sz w:val="20"/>
      <w:szCs w:val="20"/>
      <w:lang w:eastAsia="sl-SI"/>
    </w:rPr>
  </w:style>
  <w:style w:type="paragraph" w:styleId="Telobesedila3">
    <w:name w:val="Body Text 3"/>
    <w:basedOn w:val="Navaden"/>
    <w:rPr>
      <w:b/>
      <w:bCs/>
      <w:sz w:val="22"/>
      <w:szCs w:val="22"/>
      <w:lang w:eastAsia="sl-SI"/>
    </w:rPr>
  </w:style>
  <w:style w:type="paragraph" w:styleId="Noga">
    <w:name w:val="footer"/>
    <w:basedOn w:val="Navaden"/>
    <w:pPr>
      <w:tabs>
        <w:tab w:val="center" w:pos="4536"/>
        <w:tab w:val="right" w:pos="9072"/>
      </w:tabs>
      <w:jc w:val="both"/>
    </w:pPr>
    <w:rPr>
      <w:rFonts w:ascii="Arial" w:hAnsi="Arial"/>
      <w:sz w:val="22"/>
    </w:rPr>
  </w:style>
  <w:style w:type="paragraph" w:styleId="Glava">
    <w:name w:val="header"/>
    <w:basedOn w:val="Navaden"/>
    <w:rsid w:val="005E65E8"/>
    <w:pPr>
      <w:tabs>
        <w:tab w:val="center" w:pos="4536"/>
        <w:tab w:val="right" w:pos="9072"/>
      </w:tabs>
    </w:pPr>
  </w:style>
  <w:style w:type="character" w:styleId="Hiperpovezava">
    <w:name w:val="Hyperlink"/>
    <w:rsid w:val="00D22F25"/>
    <w:rPr>
      <w:color w:val="0000FF"/>
      <w:u w:val="single"/>
    </w:rPr>
  </w:style>
  <w:style w:type="character" w:styleId="SledenaHiperpovezava">
    <w:name w:val="FollowedHyperlink"/>
    <w:rsid w:val="00D837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isrs.si/Pis.web/pregledPredpisa?id=ZAKO46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3" ma:contentTypeDescription="Ustvari nov dokument." ma:contentTypeScope="" ma:versionID="0b21b4046c924441527e1655a52097ef">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EB903-7183-4DD3-8733-94C591054256}">
  <ds:schemaRefs>
    <ds:schemaRef ds:uri="http://schemas.microsoft.com/sharepoint/v3/contenttype/forms"/>
  </ds:schemaRefs>
</ds:datastoreItem>
</file>

<file path=customXml/itemProps2.xml><?xml version="1.0" encoding="utf-8"?>
<ds:datastoreItem xmlns:ds="http://schemas.openxmlformats.org/officeDocument/2006/customXml" ds:itemID="{D874F719-3ED3-4321-A698-BD30B5BFB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FF9345-BEE5-40F6-837C-59FA95A4A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3016</CharactersWithSpaces>
  <SharedDoc>false</SharedDoc>
  <HLinks>
    <vt:vector size="6" baseType="variant">
      <vt:variant>
        <vt:i4>2818165</vt:i4>
      </vt:variant>
      <vt:variant>
        <vt:i4>0</vt:i4>
      </vt:variant>
      <vt:variant>
        <vt:i4>0</vt:i4>
      </vt:variant>
      <vt:variant>
        <vt:i4>5</vt:i4>
      </vt:variant>
      <vt:variant>
        <vt:lpwstr>http://www.pisrs.si/Pis.web/pregledPredpisa?id=ZAKO4697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prunkz</dc:creator>
  <cp:keywords/>
  <cp:lastModifiedBy>Erik Mihalj</cp:lastModifiedBy>
  <cp:revision>2</cp:revision>
  <cp:lastPrinted>2015-01-19T07:43:00Z</cp:lastPrinted>
  <dcterms:created xsi:type="dcterms:W3CDTF">2018-07-03T07:44:00Z</dcterms:created>
  <dcterms:modified xsi:type="dcterms:W3CDTF">2018-07-03T07:44:00Z</dcterms:modified>
</cp:coreProperties>
</file>