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tema"/>
        <w:tblW w:w="5000" w:type="pct"/>
        <w:tblLook w:val="01E0" w:firstRow="1" w:lastRow="1" w:firstColumn="1" w:lastColumn="1" w:noHBand="0" w:noVBand="0"/>
      </w:tblPr>
      <w:tblGrid>
        <w:gridCol w:w="817"/>
        <w:gridCol w:w="342"/>
        <w:gridCol w:w="402"/>
        <w:gridCol w:w="3226"/>
        <w:gridCol w:w="1400"/>
        <w:gridCol w:w="1612"/>
        <w:gridCol w:w="1643"/>
        <w:gridCol w:w="1566"/>
        <w:gridCol w:w="1566"/>
        <w:gridCol w:w="1564"/>
      </w:tblGrid>
      <w:tr w:rsidR="004C18D1" w:rsidRPr="00081CF2" w:rsidTr="007F0A84"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8D1" w:rsidRPr="00081CF2" w:rsidRDefault="004C18D1" w:rsidP="004C18D1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81CF2">
              <w:rPr>
                <w:rFonts w:asciiTheme="minorHAnsi" w:hAnsiTheme="minorHAnsi" w:cs="Arial"/>
                <w:b/>
                <w:sz w:val="28"/>
                <w:szCs w:val="28"/>
              </w:rPr>
              <w:t>PREGLED PROMETA MAZALNIH OLJ ZA NAMENE OPROŠČENE UPORABE</w:t>
            </w:r>
          </w:p>
        </w:tc>
      </w:tr>
      <w:tr w:rsidR="007F0A84" w:rsidRPr="00081CF2" w:rsidTr="00455B1F">
        <w:tc>
          <w:tcPr>
            <w:tcW w:w="552" w:type="pct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7F0A84" w:rsidRPr="00081CF2" w:rsidRDefault="007F0A84" w:rsidP="007F0A84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81CF2">
              <w:rPr>
                <w:rFonts w:asciiTheme="minorHAnsi" w:hAnsiTheme="minorHAnsi" w:cs="Arial"/>
                <w:sz w:val="18"/>
                <w:szCs w:val="18"/>
              </w:rPr>
              <w:t>Davčno obdobje:</w:t>
            </w:r>
          </w:p>
          <w:p w:rsidR="007F0A84" w:rsidRPr="00264117" w:rsidRDefault="007F0A84" w:rsidP="007F0A84">
            <w:pPr>
              <w:rPr>
                <w:rFonts w:asciiTheme="minorHAnsi" w:hAnsiTheme="minorHAnsi" w:cs="Arial"/>
                <w:i/>
                <w:snapToGrid w:val="0"/>
              </w:rPr>
            </w:pPr>
            <w:r w:rsidRPr="00081CF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264117">
              <w:rPr>
                <w:rFonts w:asciiTheme="minorHAnsi" w:hAnsiTheme="minorHAnsi" w:cs="Arial"/>
                <w:i/>
                <w:sz w:val="18"/>
                <w:szCs w:val="18"/>
              </w:rPr>
              <w:t>(mesec in leto)</w:t>
            </w:r>
          </w:p>
        </w:tc>
        <w:bookmarkStart w:id="0" w:name="Besedilo1"/>
        <w:tc>
          <w:tcPr>
            <w:tcW w:w="2206" w:type="pct"/>
            <w:gridSpan w:val="3"/>
            <w:tcBorders>
              <w:top w:val="single" w:sz="4" w:space="0" w:color="auto"/>
            </w:tcBorders>
            <w:vAlign w:val="center"/>
          </w:tcPr>
          <w:p w:rsidR="007F0A84" w:rsidRPr="00081CF2" w:rsidRDefault="007F0A84" w:rsidP="007F0A84">
            <w:pPr>
              <w:spacing w:line="240" w:lineRule="atLeast"/>
              <w:ind w:right="-476"/>
              <w:rPr>
                <w:rFonts w:asciiTheme="minorHAnsi" w:hAnsiTheme="minorHAnsi" w:cs="Arial"/>
                <w:snapToGrid w:val="0"/>
              </w:rPr>
            </w:pPr>
            <w:r w:rsidRPr="00081CF2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81CF2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081CF2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081CF2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bookmarkStart w:id="1" w:name="_GoBack"/>
            <w:r w:rsidRPr="00081CF2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081CF2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081CF2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081CF2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081CF2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bookmarkEnd w:id="1"/>
            <w:r w:rsidRPr="00081CF2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242" w:type="pct"/>
            <w:gridSpan w:val="4"/>
            <w:vMerge w:val="restart"/>
            <w:tcBorders>
              <w:top w:val="single" w:sz="4" w:space="0" w:color="auto"/>
            </w:tcBorders>
          </w:tcPr>
          <w:p w:rsidR="007F0A84" w:rsidRPr="00081CF2" w:rsidRDefault="007F0A84" w:rsidP="00950F87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7F0A84" w:rsidRPr="00081CF2" w:rsidRDefault="007F0A84" w:rsidP="00950F87">
            <w:pPr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081CF2">
              <w:rPr>
                <w:rFonts w:asciiTheme="minorHAnsi" w:hAnsiTheme="minorHAnsi" w:cs="Arial"/>
                <w:b/>
                <w:i/>
                <w:sz w:val="18"/>
                <w:szCs w:val="18"/>
              </w:rPr>
              <w:t>Nameni uporabe mazalnega olja:</w:t>
            </w:r>
          </w:p>
          <w:p w:rsidR="007F0A84" w:rsidRPr="00081CF2" w:rsidRDefault="007F0A84" w:rsidP="00950F87">
            <w:pPr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</w:p>
          <w:p w:rsidR="007F0A84" w:rsidRPr="00081CF2" w:rsidRDefault="007F0A84" w:rsidP="001F0F48">
            <w:pPr>
              <w:numPr>
                <w:ilvl w:val="0"/>
                <w:numId w:val="3"/>
              </w:numPr>
              <w:spacing w:after="12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081CF2">
              <w:rPr>
                <w:rFonts w:asciiTheme="minorHAnsi" w:hAnsiTheme="minorHAnsi" w:cs="Arial"/>
                <w:i/>
                <w:sz w:val="18"/>
                <w:szCs w:val="18"/>
              </w:rPr>
              <w:t xml:space="preserve"> surovina za proizvodnjo drugih mazalnih olj</w:t>
            </w:r>
          </w:p>
          <w:p w:rsidR="007F0A84" w:rsidRPr="00081CF2" w:rsidRDefault="007F0A84" w:rsidP="001F0F48">
            <w:pPr>
              <w:numPr>
                <w:ilvl w:val="0"/>
                <w:numId w:val="3"/>
              </w:numPr>
              <w:spacing w:after="12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081CF2">
              <w:rPr>
                <w:rFonts w:asciiTheme="minorHAnsi" w:hAnsiTheme="minorHAnsi" w:cs="Arial"/>
                <w:i/>
                <w:sz w:val="18"/>
                <w:szCs w:val="18"/>
              </w:rPr>
              <w:t xml:space="preserve"> proizvod za mehčanje materialov, ki po uporabi ostane v teh materialih</w:t>
            </w:r>
          </w:p>
          <w:p w:rsidR="007F0A84" w:rsidRPr="00081CF2" w:rsidRDefault="007F0A84" w:rsidP="001F0F48">
            <w:pPr>
              <w:numPr>
                <w:ilvl w:val="0"/>
                <w:numId w:val="3"/>
              </w:numPr>
              <w:spacing w:after="120"/>
              <w:rPr>
                <w:rFonts w:asciiTheme="minorHAnsi" w:hAnsiTheme="minorHAnsi" w:cs="Arial"/>
              </w:rPr>
            </w:pPr>
            <w:r w:rsidRPr="00081CF2">
              <w:rPr>
                <w:rFonts w:asciiTheme="minorHAnsi" w:hAnsiTheme="minorHAnsi" w:cs="Arial"/>
                <w:i/>
                <w:sz w:val="18"/>
                <w:szCs w:val="18"/>
              </w:rPr>
              <w:t>vgradnja v druge končne izdelke, ki so izneseni z ozemlja RS ali izvoženi z območja EU</w:t>
            </w:r>
          </w:p>
        </w:tc>
      </w:tr>
      <w:tr w:rsidR="007F0A84" w:rsidRPr="00081CF2" w:rsidTr="00455B1F">
        <w:trPr>
          <w:trHeight w:val="593"/>
        </w:trPr>
        <w:tc>
          <w:tcPr>
            <w:tcW w:w="289" w:type="pct"/>
            <w:shd w:val="clear" w:color="auto" w:fill="E7E6E6" w:themeFill="background2"/>
            <w:vAlign w:val="center"/>
          </w:tcPr>
          <w:p w:rsidR="007F0A84" w:rsidRPr="00081CF2" w:rsidRDefault="00AC1257" w:rsidP="007F0A8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Firma</w:t>
            </w:r>
            <w:r w:rsidR="007F0A84" w:rsidRPr="00081CF2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  <w:bookmarkStart w:id="2" w:name="Besedilo2"/>
        <w:tc>
          <w:tcPr>
            <w:tcW w:w="2469" w:type="pct"/>
            <w:gridSpan w:val="5"/>
            <w:vAlign w:val="center"/>
          </w:tcPr>
          <w:p w:rsidR="007F0A84" w:rsidRPr="00081CF2" w:rsidRDefault="007F0A84" w:rsidP="007F0A84">
            <w:pPr>
              <w:spacing w:line="240" w:lineRule="atLeast"/>
              <w:ind w:right="-476"/>
              <w:rPr>
                <w:rFonts w:asciiTheme="minorHAnsi" w:hAnsiTheme="minorHAnsi" w:cs="Arial"/>
                <w:snapToGrid w:val="0"/>
              </w:rPr>
            </w:pPr>
            <w:r w:rsidRPr="00081CF2">
              <w:rPr>
                <w:rFonts w:asciiTheme="minorHAnsi" w:hAnsiTheme="minorHAnsi" w:cs="Arial"/>
                <w:b/>
                <w:sz w:val="24"/>
                <w:szCs w:val="24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081CF2">
              <w:rPr>
                <w:rFonts w:asciiTheme="minorHAnsi" w:hAnsiTheme="minorHAnsi" w:cs="Arial"/>
                <w:b/>
                <w:sz w:val="24"/>
                <w:szCs w:val="24"/>
              </w:rPr>
              <w:instrText xml:space="preserve"> FORMTEXT </w:instrText>
            </w:r>
            <w:r w:rsidRPr="00081CF2">
              <w:rPr>
                <w:rFonts w:asciiTheme="minorHAnsi" w:hAnsiTheme="minorHAnsi" w:cs="Arial"/>
                <w:b/>
                <w:sz w:val="24"/>
                <w:szCs w:val="24"/>
              </w:rPr>
            </w:r>
            <w:r w:rsidRPr="00081CF2">
              <w:rPr>
                <w:rFonts w:asciiTheme="minorHAnsi" w:hAnsiTheme="minorHAnsi" w:cs="Arial"/>
                <w:b/>
                <w:sz w:val="24"/>
                <w:szCs w:val="24"/>
              </w:rPr>
              <w:fldChar w:fldCharType="separate"/>
            </w:r>
            <w:r w:rsidRPr="00081CF2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081CF2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081CF2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081CF2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081CF2">
              <w:rPr>
                <w:rFonts w:asciiTheme="minorHAnsi" w:hAnsiTheme="minorHAnsi" w:cs="Arial"/>
                <w:b/>
                <w:noProof/>
                <w:sz w:val="24"/>
                <w:szCs w:val="24"/>
              </w:rPr>
              <w:t> </w:t>
            </w:r>
            <w:r w:rsidRPr="00081CF2">
              <w:rPr>
                <w:rFonts w:asciiTheme="minorHAnsi" w:hAnsiTheme="minorHAnsi" w:cs="Arial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242" w:type="pct"/>
            <w:gridSpan w:val="4"/>
            <w:vMerge/>
          </w:tcPr>
          <w:p w:rsidR="007F0A84" w:rsidRPr="00081CF2" w:rsidRDefault="007F0A84">
            <w:pPr>
              <w:spacing w:line="240" w:lineRule="atLeast"/>
              <w:ind w:right="-476"/>
              <w:rPr>
                <w:rFonts w:asciiTheme="minorHAnsi" w:hAnsiTheme="minorHAnsi" w:cs="Arial"/>
                <w:snapToGrid w:val="0"/>
              </w:rPr>
            </w:pPr>
          </w:p>
        </w:tc>
      </w:tr>
      <w:tr w:rsidR="007F0A84" w:rsidRPr="00081CF2" w:rsidTr="00455B1F">
        <w:trPr>
          <w:trHeight w:val="543"/>
        </w:trPr>
        <w:tc>
          <w:tcPr>
            <w:tcW w:w="289" w:type="pct"/>
            <w:shd w:val="clear" w:color="auto" w:fill="E7E6E6" w:themeFill="background2"/>
            <w:vAlign w:val="center"/>
          </w:tcPr>
          <w:p w:rsidR="007F0A84" w:rsidRPr="00081CF2" w:rsidRDefault="007F0A84" w:rsidP="007F0A84">
            <w:pPr>
              <w:rPr>
                <w:rFonts w:asciiTheme="minorHAnsi" w:hAnsiTheme="minorHAnsi" w:cs="Arial"/>
              </w:rPr>
            </w:pPr>
            <w:r w:rsidRPr="00081CF2">
              <w:rPr>
                <w:rFonts w:asciiTheme="minorHAnsi" w:hAnsiTheme="minorHAnsi" w:cs="Arial"/>
                <w:sz w:val="18"/>
                <w:szCs w:val="18"/>
              </w:rPr>
              <w:t>Naslov:</w:t>
            </w:r>
          </w:p>
        </w:tc>
        <w:bookmarkStart w:id="3" w:name="Besedilo3"/>
        <w:tc>
          <w:tcPr>
            <w:tcW w:w="2469" w:type="pct"/>
            <w:gridSpan w:val="5"/>
            <w:vAlign w:val="center"/>
          </w:tcPr>
          <w:p w:rsidR="007F0A84" w:rsidRPr="00081CF2" w:rsidRDefault="007F0A84" w:rsidP="007F0A84">
            <w:pPr>
              <w:spacing w:line="240" w:lineRule="atLeast"/>
              <w:ind w:right="-476"/>
              <w:rPr>
                <w:rFonts w:asciiTheme="minorHAnsi" w:hAnsiTheme="minorHAnsi" w:cs="Arial"/>
                <w:snapToGrid w:val="0"/>
              </w:rPr>
            </w:pPr>
            <w:r w:rsidRPr="00081CF2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81CF2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081CF2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081CF2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081CF2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081CF2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081CF2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081CF2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081CF2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 w:rsidRPr="00081CF2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242" w:type="pct"/>
            <w:gridSpan w:val="4"/>
            <w:vMerge/>
          </w:tcPr>
          <w:p w:rsidR="007F0A84" w:rsidRPr="00081CF2" w:rsidRDefault="007F0A84">
            <w:pPr>
              <w:spacing w:line="240" w:lineRule="atLeast"/>
              <w:ind w:right="-476"/>
              <w:rPr>
                <w:rFonts w:asciiTheme="minorHAnsi" w:hAnsiTheme="minorHAnsi" w:cs="Arial"/>
                <w:snapToGrid w:val="0"/>
              </w:rPr>
            </w:pPr>
          </w:p>
        </w:tc>
      </w:tr>
      <w:tr w:rsidR="007F0A84" w:rsidRPr="00081CF2" w:rsidTr="00455B1F">
        <w:trPr>
          <w:trHeight w:val="441"/>
        </w:trPr>
        <w:tc>
          <w:tcPr>
            <w:tcW w:w="552" w:type="pct"/>
            <w:gridSpan w:val="3"/>
            <w:shd w:val="clear" w:color="auto" w:fill="E7E6E6" w:themeFill="background2"/>
            <w:vAlign w:val="center"/>
          </w:tcPr>
          <w:p w:rsidR="007F0A84" w:rsidRPr="00081CF2" w:rsidRDefault="007F0A84" w:rsidP="007F0A84">
            <w:pPr>
              <w:rPr>
                <w:rFonts w:asciiTheme="minorHAnsi" w:hAnsiTheme="minorHAnsi" w:cs="Arial"/>
                <w:noProof/>
              </w:rPr>
            </w:pPr>
            <w:r w:rsidRPr="00081CF2">
              <w:rPr>
                <w:rFonts w:asciiTheme="minorHAnsi" w:hAnsiTheme="minorHAnsi" w:cs="Arial"/>
                <w:sz w:val="18"/>
                <w:szCs w:val="18"/>
              </w:rPr>
              <w:t>Davčna številka</w:t>
            </w:r>
          </w:p>
        </w:tc>
        <w:tc>
          <w:tcPr>
            <w:tcW w:w="2206" w:type="pct"/>
            <w:gridSpan w:val="3"/>
            <w:vAlign w:val="center"/>
          </w:tcPr>
          <w:p w:rsidR="007F0A84" w:rsidRPr="00264117" w:rsidRDefault="00264117" w:rsidP="00264117">
            <w:pPr>
              <w:spacing w:line="240" w:lineRule="atLeast"/>
              <w:ind w:right="-476"/>
              <w:rPr>
                <w:rFonts w:asciiTheme="minorHAnsi" w:hAnsiTheme="minorHAnsi" w:cs="Arial"/>
                <w:snapToGrid w:val="0"/>
                <w:sz w:val="24"/>
                <w:szCs w:val="24"/>
              </w:rPr>
            </w:pPr>
            <w:bookmarkStart w:id="4" w:name="Besedilo4"/>
            <w:r w:rsidRPr="00264117">
              <w:rPr>
                <w:rFonts w:asciiTheme="minorHAnsi" w:hAnsiTheme="minorHAnsi" w:cs="Arial"/>
                <w:b/>
                <w:spacing w:val="30"/>
                <w:sz w:val="24"/>
                <w:szCs w:val="24"/>
              </w:rPr>
              <w:t>SI</w:t>
            </w:r>
            <w:bookmarkEnd w:id="4"/>
            <w:r w:rsidRPr="00264117">
              <w:rPr>
                <w:rFonts w:asciiTheme="minorHAnsi" w:hAnsiTheme="minorHAnsi" w:cs="Arial"/>
                <w:b/>
                <w:spacing w:val="3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264117">
              <w:rPr>
                <w:rFonts w:asciiTheme="minorHAnsi" w:hAnsiTheme="minorHAnsi" w:cs="Arial"/>
                <w:b/>
                <w:spacing w:val="30"/>
                <w:sz w:val="24"/>
                <w:szCs w:val="24"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  <w:spacing w:val="30"/>
                <w:sz w:val="24"/>
                <w:szCs w:val="24"/>
              </w:rPr>
            </w:r>
            <w:r w:rsidRPr="00264117">
              <w:rPr>
                <w:rFonts w:asciiTheme="minorHAnsi" w:hAnsiTheme="minorHAnsi" w:cs="Arial"/>
                <w:b/>
                <w:spacing w:val="30"/>
                <w:sz w:val="24"/>
                <w:szCs w:val="24"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  <w:spacing w:val="30"/>
                <w:sz w:val="24"/>
                <w:szCs w:val="24"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  <w:spacing w:val="30"/>
                <w:sz w:val="24"/>
                <w:szCs w:val="24"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  <w:spacing w:val="30"/>
                <w:sz w:val="24"/>
                <w:szCs w:val="24"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  <w:spacing w:val="30"/>
                <w:sz w:val="24"/>
                <w:szCs w:val="24"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  <w:spacing w:val="30"/>
                <w:sz w:val="24"/>
                <w:szCs w:val="24"/>
              </w:rPr>
              <w:t> </w:t>
            </w:r>
            <w:r w:rsidRPr="00264117">
              <w:rPr>
                <w:rFonts w:asciiTheme="minorHAnsi" w:hAnsiTheme="minorHAnsi" w:cs="Arial"/>
                <w:b/>
                <w:spacing w:val="30"/>
                <w:sz w:val="24"/>
                <w:szCs w:val="24"/>
              </w:rPr>
              <w:fldChar w:fldCharType="end"/>
            </w:r>
          </w:p>
        </w:tc>
        <w:tc>
          <w:tcPr>
            <w:tcW w:w="2242" w:type="pct"/>
            <w:gridSpan w:val="4"/>
            <w:vMerge/>
          </w:tcPr>
          <w:p w:rsidR="007F0A84" w:rsidRPr="00081CF2" w:rsidRDefault="007F0A84">
            <w:pPr>
              <w:spacing w:line="240" w:lineRule="atLeast"/>
              <w:ind w:right="-476"/>
              <w:rPr>
                <w:rFonts w:asciiTheme="minorHAnsi" w:hAnsiTheme="minorHAnsi" w:cs="Arial"/>
                <w:snapToGrid w:val="0"/>
              </w:rPr>
            </w:pPr>
          </w:p>
        </w:tc>
      </w:tr>
      <w:tr w:rsidR="007C56F9" w:rsidRPr="00CA3E85" w:rsidTr="00455B1F">
        <w:tc>
          <w:tcPr>
            <w:tcW w:w="1693" w:type="pct"/>
            <w:gridSpan w:val="4"/>
            <w:shd w:val="clear" w:color="auto" w:fill="E7E6E6" w:themeFill="background2"/>
            <w:vAlign w:val="center"/>
          </w:tcPr>
          <w:p w:rsidR="007C56F9" w:rsidRPr="00CA3E85" w:rsidRDefault="007C56F9" w:rsidP="0026411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A3E85">
              <w:rPr>
                <w:rFonts w:asciiTheme="minorHAnsi" w:hAnsiTheme="minorHAnsi" w:cs="Arial"/>
                <w:b/>
                <w:sz w:val="18"/>
                <w:szCs w:val="18"/>
              </w:rPr>
              <w:t>Uporabnik mazalnega olja za namene v skladu s prvim odstavkom 4. člena uredbe</w:t>
            </w:r>
          </w:p>
        </w:tc>
        <w:tc>
          <w:tcPr>
            <w:tcW w:w="1646" w:type="pct"/>
            <w:gridSpan w:val="3"/>
            <w:shd w:val="clear" w:color="auto" w:fill="E7E6E6" w:themeFill="background2"/>
            <w:vAlign w:val="center"/>
          </w:tcPr>
          <w:p w:rsidR="007C56F9" w:rsidRPr="00CA3E85" w:rsidRDefault="007C56F9" w:rsidP="0026411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A3E85">
              <w:rPr>
                <w:rFonts w:asciiTheme="minorHAnsi" w:hAnsiTheme="minorHAnsi" w:cs="Arial"/>
                <w:b/>
                <w:sz w:val="18"/>
                <w:szCs w:val="18"/>
              </w:rPr>
              <w:t>Vrsta mazalnega olja</w:t>
            </w:r>
          </w:p>
        </w:tc>
        <w:tc>
          <w:tcPr>
            <w:tcW w:w="1661" w:type="pct"/>
            <w:gridSpan w:val="3"/>
            <w:shd w:val="clear" w:color="auto" w:fill="E7E6E6" w:themeFill="background2"/>
            <w:vAlign w:val="center"/>
          </w:tcPr>
          <w:p w:rsidR="007C56F9" w:rsidRPr="00CA3E85" w:rsidRDefault="00DA0A0C" w:rsidP="00264117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A3E85">
              <w:rPr>
                <w:rFonts w:asciiTheme="minorHAnsi" w:hAnsiTheme="minorHAnsi" w:cs="Arial"/>
                <w:b/>
                <w:sz w:val="18"/>
                <w:szCs w:val="18"/>
              </w:rPr>
              <w:t>Količina za n</w:t>
            </w:r>
            <w:r w:rsidR="007C56F9" w:rsidRPr="00CA3E85">
              <w:rPr>
                <w:rFonts w:asciiTheme="minorHAnsi" w:hAnsiTheme="minorHAnsi" w:cs="Arial"/>
                <w:b/>
                <w:sz w:val="18"/>
                <w:szCs w:val="18"/>
              </w:rPr>
              <w:t>amen</w:t>
            </w:r>
            <w:r w:rsidR="00C2023A" w:rsidRPr="00CA3E85">
              <w:rPr>
                <w:rFonts w:asciiTheme="minorHAnsi" w:hAnsiTheme="minorHAnsi" w:cs="Arial"/>
                <w:b/>
                <w:sz w:val="18"/>
                <w:szCs w:val="18"/>
              </w:rPr>
              <w:t xml:space="preserve"> (kg)</w:t>
            </w:r>
          </w:p>
        </w:tc>
      </w:tr>
      <w:tr w:rsidR="00455B1F" w:rsidRPr="00CA3E85" w:rsidTr="00455B1F">
        <w:trPr>
          <w:trHeight w:val="309"/>
        </w:trPr>
        <w:tc>
          <w:tcPr>
            <w:tcW w:w="410" w:type="pct"/>
            <w:gridSpan w:val="2"/>
            <w:tcBorders>
              <w:bottom w:val="nil"/>
            </w:tcBorders>
            <w:shd w:val="clear" w:color="auto" w:fill="E7E6E6" w:themeFill="background2"/>
            <w:vAlign w:val="center"/>
          </w:tcPr>
          <w:p w:rsidR="00DA0A0C" w:rsidRPr="00CA3E85" w:rsidRDefault="00DA0A0C" w:rsidP="00A05F55">
            <w:pPr>
              <w:jc w:val="center"/>
              <w:rPr>
                <w:rFonts w:asciiTheme="minorHAnsi" w:hAnsiTheme="minorHAnsi" w:cs="Arial"/>
                <w:b/>
              </w:rPr>
            </w:pPr>
            <w:r w:rsidRPr="00CA3E85">
              <w:rPr>
                <w:rFonts w:asciiTheme="minorHAnsi" w:hAnsiTheme="minorHAnsi" w:cs="Arial"/>
                <w:b/>
                <w:sz w:val="18"/>
                <w:szCs w:val="18"/>
              </w:rPr>
              <w:t>DŠ</w:t>
            </w:r>
          </w:p>
        </w:tc>
        <w:tc>
          <w:tcPr>
            <w:tcW w:w="1283" w:type="pct"/>
            <w:gridSpan w:val="2"/>
            <w:tcBorders>
              <w:bottom w:val="nil"/>
            </w:tcBorders>
            <w:shd w:val="clear" w:color="auto" w:fill="E7E6E6" w:themeFill="background2"/>
            <w:vAlign w:val="center"/>
          </w:tcPr>
          <w:p w:rsidR="007C56F9" w:rsidRPr="00CA3E85" w:rsidRDefault="007C56F9" w:rsidP="00A05F5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A3E85">
              <w:rPr>
                <w:rFonts w:asciiTheme="minorHAnsi" w:hAnsiTheme="minorHAnsi" w:cs="Arial"/>
                <w:b/>
                <w:sz w:val="18"/>
                <w:szCs w:val="18"/>
              </w:rPr>
              <w:t>Ime in naslov uporabnika</w:t>
            </w:r>
          </w:p>
          <w:p w:rsidR="00DA0A0C" w:rsidRPr="00CA3E85" w:rsidRDefault="00DA0A0C" w:rsidP="00A05F55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95" w:type="pct"/>
            <w:tcBorders>
              <w:bottom w:val="nil"/>
            </w:tcBorders>
            <w:shd w:val="clear" w:color="auto" w:fill="E7E6E6" w:themeFill="background2"/>
            <w:vAlign w:val="center"/>
          </w:tcPr>
          <w:p w:rsidR="00DA0A0C" w:rsidRPr="00CA3E85" w:rsidRDefault="007C56F9" w:rsidP="00A05F55">
            <w:pPr>
              <w:jc w:val="center"/>
              <w:rPr>
                <w:rFonts w:asciiTheme="minorHAnsi" w:hAnsiTheme="minorHAnsi" w:cs="Arial"/>
                <w:b/>
              </w:rPr>
            </w:pPr>
            <w:r w:rsidRPr="00CA3E85">
              <w:rPr>
                <w:rFonts w:asciiTheme="minorHAnsi" w:hAnsiTheme="minorHAnsi" w:cs="Arial"/>
                <w:b/>
                <w:sz w:val="18"/>
                <w:szCs w:val="18"/>
              </w:rPr>
              <w:t>Tarifna oznaka</w:t>
            </w:r>
            <w:r w:rsidR="006C2900" w:rsidRPr="00CA3E85">
              <w:rPr>
                <w:rFonts w:asciiTheme="minorHAnsi" w:hAnsiTheme="minorHAnsi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51" w:type="pct"/>
            <w:gridSpan w:val="2"/>
            <w:tcBorders>
              <w:bottom w:val="nil"/>
            </w:tcBorders>
            <w:shd w:val="clear" w:color="auto" w:fill="E7E6E6" w:themeFill="background2"/>
            <w:vAlign w:val="center"/>
          </w:tcPr>
          <w:p w:rsidR="00DA0A0C" w:rsidRPr="00CA3E85" w:rsidRDefault="00E720BF" w:rsidP="00A05F55">
            <w:pPr>
              <w:jc w:val="center"/>
              <w:rPr>
                <w:rFonts w:asciiTheme="minorHAnsi" w:hAnsiTheme="minorHAnsi" w:cs="Arial"/>
                <w:b/>
              </w:rPr>
            </w:pPr>
            <w:r w:rsidRPr="00CA3E85">
              <w:rPr>
                <w:rFonts w:asciiTheme="minorHAnsi" w:hAnsiTheme="minorHAnsi" w:cs="Arial"/>
                <w:b/>
                <w:sz w:val="18"/>
                <w:szCs w:val="18"/>
              </w:rPr>
              <w:t>Trgovsko ime mazalnega olja</w:t>
            </w:r>
          </w:p>
        </w:tc>
        <w:tc>
          <w:tcPr>
            <w:tcW w:w="554" w:type="pct"/>
            <w:tcBorders>
              <w:bottom w:val="nil"/>
            </w:tcBorders>
            <w:shd w:val="clear" w:color="auto" w:fill="E7E6E6" w:themeFill="background2"/>
            <w:vAlign w:val="center"/>
          </w:tcPr>
          <w:p w:rsidR="00DA0A0C" w:rsidRPr="00CA3E85" w:rsidRDefault="007C56F9" w:rsidP="00A05F55">
            <w:pPr>
              <w:jc w:val="center"/>
              <w:rPr>
                <w:rFonts w:asciiTheme="minorHAnsi" w:hAnsiTheme="minorHAnsi" w:cs="Arial"/>
                <w:b/>
              </w:rPr>
            </w:pPr>
            <w:r w:rsidRPr="00CA3E85">
              <w:rPr>
                <w:rFonts w:asciiTheme="minorHAnsi" w:hAnsiTheme="minorHAnsi" w:cs="Arial"/>
                <w:b/>
              </w:rPr>
              <w:t>A</w:t>
            </w:r>
          </w:p>
        </w:tc>
        <w:tc>
          <w:tcPr>
            <w:tcW w:w="554" w:type="pct"/>
            <w:tcBorders>
              <w:bottom w:val="nil"/>
            </w:tcBorders>
            <w:shd w:val="clear" w:color="auto" w:fill="E7E6E6" w:themeFill="background2"/>
            <w:vAlign w:val="center"/>
          </w:tcPr>
          <w:p w:rsidR="00DA0A0C" w:rsidRPr="00CA3E85" w:rsidRDefault="007C56F9" w:rsidP="00A05F55">
            <w:pPr>
              <w:jc w:val="center"/>
              <w:rPr>
                <w:rFonts w:asciiTheme="minorHAnsi" w:hAnsiTheme="minorHAnsi" w:cs="Arial"/>
                <w:b/>
              </w:rPr>
            </w:pPr>
            <w:r w:rsidRPr="00CA3E85">
              <w:rPr>
                <w:rFonts w:asciiTheme="minorHAnsi" w:hAnsiTheme="minorHAnsi" w:cs="Arial"/>
                <w:b/>
              </w:rPr>
              <w:t>B</w:t>
            </w:r>
          </w:p>
        </w:tc>
        <w:tc>
          <w:tcPr>
            <w:tcW w:w="553" w:type="pct"/>
            <w:tcBorders>
              <w:bottom w:val="nil"/>
            </w:tcBorders>
            <w:shd w:val="clear" w:color="auto" w:fill="E7E6E6" w:themeFill="background2"/>
            <w:vAlign w:val="center"/>
          </w:tcPr>
          <w:p w:rsidR="00DA0A0C" w:rsidRPr="00CA3E85" w:rsidRDefault="007C56F9" w:rsidP="00A05F55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A3E85">
              <w:rPr>
                <w:rFonts w:asciiTheme="minorHAnsi" w:hAnsiTheme="minorHAnsi" w:cs="Arial"/>
                <w:b/>
              </w:rPr>
              <w:t>C</w:t>
            </w:r>
          </w:p>
        </w:tc>
      </w:tr>
      <w:tr w:rsidR="00081CF2" w:rsidRPr="00081CF2" w:rsidTr="00455B1F">
        <w:trPr>
          <w:trHeight w:val="85"/>
        </w:trPr>
        <w:tc>
          <w:tcPr>
            <w:tcW w:w="410" w:type="pct"/>
            <w:gridSpan w:val="2"/>
            <w:tcBorders>
              <w:top w:val="nil"/>
            </w:tcBorders>
            <w:shd w:val="clear" w:color="auto" w:fill="E7E6E6" w:themeFill="background2"/>
            <w:vAlign w:val="bottom"/>
          </w:tcPr>
          <w:p w:rsidR="00081CF2" w:rsidRPr="00081CF2" w:rsidRDefault="00081CF2" w:rsidP="00081CF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81CF2">
              <w:rPr>
                <w:rFonts w:asciiTheme="minorHAnsi" w:hAnsiTheme="minorHAnsi" w:cs="Arial"/>
                <w:sz w:val="16"/>
                <w:szCs w:val="16"/>
              </w:rPr>
              <w:t>(1)</w:t>
            </w:r>
          </w:p>
        </w:tc>
        <w:tc>
          <w:tcPr>
            <w:tcW w:w="1283" w:type="pct"/>
            <w:gridSpan w:val="2"/>
            <w:tcBorders>
              <w:top w:val="nil"/>
            </w:tcBorders>
            <w:shd w:val="clear" w:color="auto" w:fill="E7E6E6" w:themeFill="background2"/>
            <w:vAlign w:val="bottom"/>
          </w:tcPr>
          <w:p w:rsidR="00081CF2" w:rsidRPr="00081CF2" w:rsidRDefault="00081CF2" w:rsidP="00081CF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81CF2">
              <w:rPr>
                <w:rFonts w:asciiTheme="minorHAnsi" w:hAnsiTheme="minorHAnsi" w:cs="Arial"/>
                <w:sz w:val="16"/>
                <w:szCs w:val="16"/>
              </w:rPr>
              <w:t>(2)</w:t>
            </w:r>
          </w:p>
        </w:tc>
        <w:tc>
          <w:tcPr>
            <w:tcW w:w="495" w:type="pct"/>
            <w:tcBorders>
              <w:top w:val="nil"/>
            </w:tcBorders>
            <w:shd w:val="clear" w:color="auto" w:fill="E7E6E6" w:themeFill="background2"/>
            <w:vAlign w:val="bottom"/>
          </w:tcPr>
          <w:p w:rsidR="00081CF2" w:rsidRPr="00081CF2" w:rsidRDefault="00081CF2" w:rsidP="00081CF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81CF2">
              <w:rPr>
                <w:rFonts w:asciiTheme="minorHAnsi" w:hAnsiTheme="minorHAnsi" w:cs="Arial"/>
                <w:sz w:val="16"/>
                <w:szCs w:val="16"/>
              </w:rPr>
              <w:t>(3)</w:t>
            </w:r>
          </w:p>
        </w:tc>
        <w:tc>
          <w:tcPr>
            <w:tcW w:w="1151" w:type="pct"/>
            <w:gridSpan w:val="2"/>
            <w:tcBorders>
              <w:top w:val="nil"/>
            </w:tcBorders>
            <w:shd w:val="clear" w:color="auto" w:fill="E7E6E6" w:themeFill="background2"/>
            <w:vAlign w:val="bottom"/>
          </w:tcPr>
          <w:p w:rsidR="00081CF2" w:rsidRPr="00081CF2" w:rsidRDefault="00081CF2" w:rsidP="00081CF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81CF2">
              <w:rPr>
                <w:rFonts w:asciiTheme="minorHAnsi" w:hAnsiTheme="minorHAnsi" w:cs="Arial"/>
                <w:sz w:val="16"/>
                <w:szCs w:val="16"/>
              </w:rPr>
              <w:t>(4)</w:t>
            </w:r>
          </w:p>
        </w:tc>
        <w:tc>
          <w:tcPr>
            <w:tcW w:w="554" w:type="pct"/>
            <w:tcBorders>
              <w:top w:val="nil"/>
            </w:tcBorders>
            <w:shd w:val="clear" w:color="auto" w:fill="E7E6E6" w:themeFill="background2"/>
            <w:vAlign w:val="bottom"/>
          </w:tcPr>
          <w:p w:rsidR="00081CF2" w:rsidRPr="00081CF2" w:rsidRDefault="00081CF2" w:rsidP="00081CF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81CF2">
              <w:rPr>
                <w:rFonts w:asciiTheme="minorHAnsi" w:hAnsiTheme="minorHAnsi" w:cs="Arial"/>
                <w:sz w:val="16"/>
                <w:szCs w:val="16"/>
              </w:rPr>
              <w:t>(5)</w:t>
            </w:r>
          </w:p>
        </w:tc>
        <w:tc>
          <w:tcPr>
            <w:tcW w:w="554" w:type="pct"/>
            <w:tcBorders>
              <w:top w:val="nil"/>
            </w:tcBorders>
            <w:shd w:val="clear" w:color="auto" w:fill="E7E6E6" w:themeFill="background2"/>
            <w:vAlign w:val="bottom"/>
          </w:tcPr>
          <w:p w:rsidR="00081CF2" w:rsidRPr="00081CF2" w:rsidRDefault="00081CF2" w:rsidP="00081CF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81CF2">
              <w:rPr>
                <w:rFonts w:asciiTheme="minorHAnsi" w:hAnsiTheme="minorHAnsi" w:cs="Arial"/>
                <w:sz w:val="16"/>
                <w:szCs w:val="16"/>
              </w:rPr>
              <w:t>(6)</w:t>
            </w:r>
          </w:p>
        </w:tc>
        <w:tc>
          <w:tcPr>
            <w:tcW w:w="553" w:type="pct"/>
            <w:tcBorders>
              <w:top w:val="nil"/>
            </w:tcBorders>
            <w:shd w:val="clear" w:color="auto" w:fill="E7E6E6" w:themeFill="background2"/>
            <w:vAlign w:val="bottom"/>
          </w:tcPr>
          <w:p w:rsidR="00081CF2" w:rsidRPr="00081CF2" w:rsidRDefault="00081CF2" w:rsidP="00081CF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81CF2">
              <w:rPr>
                <w:rFonts w:asciiTheme="minorHAnsi" w:hAnsiTheme="minorHAnsi" w:cs="Arial"/>
                <w:sz w:val="16"/>
                <w:szCs w:val="16"/>
              </w:rPr>
              <w:t>(7)</w:t>
            </w:r>
          </w:p>
        </w:tc>
      </w:tr>
      <w:tr w:rsidR="00C2023A" w:rsidRPr="00081CF2" w:rsidTr="00264117">
        <w:trPr>
          <w:trHeight w:val="309"/>
        </w:trPr>
        <w:tc>
          <w:tcPr>
            <w:tcW w:w="410" w:type="pct"/>
            <w:gridSpan w:val="2"/>
            <w:vAlign w:val="center"/>
          </w:tcPr>
          <w:p w:rsidR="007C56F9" w:rsidRPr="00264117" w:rsidRDefault="00264117" w:rsidP="007F0A84">
            <w:pPr>
              <w:jc w:val="center"/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t xml:space="preserve">SI </w:t>
            </w: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4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5" w:name="Besedilo41"/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  <w:bookmarkEnd w:id="5"/>
          </w:p>
        </w:tc>
        <w:tc>
          <w:tcPr>
            <w:tcW w:w="1283" w:type="pct"/>
            <w:gridSpan w:val="2"/>
            <w:vAlign w:val="center"/>
          </w:tcPr>
          <w:p w:rsidR="007C56F9" w:rsidRPr="00264117" w:rsidRDefault="00264117" w:rsidP="007F0A84">
            <w:pPr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6" w:name="Besedilo42"/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  <w:bookmarkEnd w:id="6"/>
          </w:p>
        </w:tc>
        <w:tc>
          <w:tcPr>
            <w:tcW w:w="495" w:type="pct"/>
            <w:vAlign w:val="center"/>
          </w:tcPr>
          <w:p w:rsidR="007C56F9" w:rsidRPr="00264117" w:rsidRDefault="00264117" w:rsidP="007F0A84">
            <w:pPr>
              <w:jc w:val="center"/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43"/>
                  <w:enabled/>
                  <w:calcOnExit w:val="0"/>
                  <w:textInput>
                    <w:type w:val="number"/>
                    <w:maxLength w:val="10"/>
                    <w:format w:val="#### ## ##"/>
                  </w:textInput>
                </w:ffData>
              </w:fldChar>
            </w:r>
            <w:bookmarkStart w:id="7" w:name="Besedilo43"/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  <w:bookmarkEnd w:id="7"/>
          </w:p>
        </w:tc>
        <w:tc>
          <w:tcPr>
            <w:tcW w:w="1151" w:type="pct"/>
            <w:gridSpan w:val="2"/>
            <w:vAlign w:val="center"/>
          </w:tcPr>
          <w:p w:rsidR="007C56F9" w:rsidRPr="00264117" w:rsidRDefault="00264117" w:rsidP="007F0A84">
            <w:pPr>
              <w:jc w:val="center"/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bookmarkStart w:id="8" w:name="Besedilo44"/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  <w:bookmarkEnd w:id="8"/>
          </w:p>
        </w:tc>
        <w:tc>
          <w:tcPr>
            <w:tcW w:w="554" w:type="pct"/>
            <w:vAlign w:val="center"/>
          </w:tcPr>
          <w:p w:rsidR="007C56F9" w:rsidRPr="00264117" w:rsidRDefault="00264117" w:rsidP="007F0A84">
            <w:pPr>
              <w:jc w:val="right"/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4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9" w:name="Besedilo45"/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  <w:bookmarkEnd w:id="9"/>
          </w:p>
        </w:tc>
        <w:tc>
          <w:tcPr>
            <w:tcW w:w="554" w:type="pct"/>
            <w:vAlign w:val="center"/>
          </w:tcPr>
          <w:p w:rsidR="007C56F9" w:rsidRPr="00264117" w:rsidRDefault="00264117" w:rsidP="007F0A84">
            <w:pPr>
              <w:jc w:val="right"/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553" w:type="pct"/>
            <w:vAlign w:val="center"/>
          </w:tcPr>
          <w:p w:rsidR="007C56F9" w:rsidRPr="00264117" w:rsidRDefault="00264117" w:rsidP="007F0A84">
            <w:pPr>
              <w:jc w:val="right"/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C2023A" w:rsidRPr="00081CF2" w:rsidTr="00264117">
        <w:trPr>
          <w:trHeight w:val="309"/>
        </w:trPr>
        <w:tc>
          <w:tcPr>
            <w:tcW w:w="410" w:type="pct"/>
            <w:gridSpan w:val="2"/>
            <w:vAlign w:val="center"/>
          </w:tcPr>
          <w:p w:rsidR="00C2023A" w:rsidRPr="00264117" w:rsidRDefault="00264117" w:rsidP="007F0A84">
            <w:pPr>
              <w:jc w:val="center"/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t xml:space="preserve">SI </w:t>
            </w:r>
            <w:r w:rsidR="00C2023A"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4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C2023A"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C2023A" w:rsidRPr="00264117">
              <w:rPr>
                <w:rFonts w:asciiTheme="minorHAnsi" w:hAnsiTheme="minorHAnsi" w:cs="Arial"/>
                <w:b/>
              </w:rPr>
            </w:r>
            <w:r w:rsidR="00C2023A" w:rsidRPr="00264117">
              <w:rPr>
                <w:rFonts w:asciiTheme="minorHAnsi" w:hAnsiTheme="minorHAnsi" w:cs="Arial"/>
                <w:b/>
              </w:rPr>
              <w:fldChar w:fldCharType="separate"/>
            </w:r>
            <w:r w:rsidR="00C2023A"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="00C2023A"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="00C2023A"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="00C2023A"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="00C2023A"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="00C2023A"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283" w:type="pct"/>
            <w:gridSpan w:val="2"/>
            <w:vAlign w:val="center"/>
          </w:tcPr>
          <w:p w:rsidR="00C2023A" w:rsidRPr="00264117" w:rsidRDefault="00C2023A" w:rsidP="007F0A84">
            <w:pPr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C2023A" w:rsidRPr="00264117" w:rsidRDefault="00264117" w:rsidP="007F0A84">
            <w:pPr>
              <w:jc w:val="center"/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## ## ##"/>
                  </w:textInput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151" w:type="pct"/>
            <w:gridSpan w:val="2"/>
            <w:vAlign w:val="center"/>
          </w:tcPr>
          <w:p w:rsidR="00C2023A" w:rsidRPr="00264117" w:rsidRDefault="00C2023A" w:rsidP="007F0A84">
            <w:pPr>
              <w:jc w:val="center"/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554" w:type="pct"/>
            <w:vAlign w:val="center"/>
          </w:tcPr>
          <w:p w:rsidR="00C2023A" w:rsidRPr="00264117" w:rsidRDefault="00C2023A" w:rsidP="007F0A84">
            <w:pPr>
              <w:jc w:val="right"/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4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554" w:type="pct"/>
            <w:vAlign w:val="center"/>
          </w:tcPr>
          <w:p w:rsidR="00C2023A" w:rsidRPr="00264117" w:rsidRDefault="00C2023A" w:rsidP="007F0A84">
            <w:pPr>
              <w:jc w:val="right"/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553" w:type="pct"/>
            <w:vAlign w:val="center"/>
          </w:tcPr>
          <w:p w:rsidR="00C2023A" w:rsidRPr="00264117" w:rsidRDefault="00C2023A" w:rsidP="007F0A84">
            <w:pPr>
              <w:jc w:val="right"/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C2023A" w:rsidRPr="00081CF2" w:rsidTr="00264117">
        <w:trPr>
          <w:trHeight w:val="309"/>
        </w:trPr>
        <w:tc>
          <w:tcPr>
            <w:tcW w:w="410" w:type="pct"/>
            <w:gridSpan w:val="2"/>
            <w:vAlign w:val="center"/>
          </w:tcPr>
          <w:p w:rsidR="00C2023A" w:rsidRPr="00264117" w:rsidRDefault="00264117" w:rsidP="007F0A84">
            <w:pPr>
              <w:jc w:val="center"/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t xml:space="preserve">SI </w:t>
            </w:r>
            <w:r w:rsidR="00C2023A"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4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C2023A"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C2023A" w:rsidRPr="00264117">
              <w:rPr>
                <w:rFonts w:asciiTheme="minorHAnsi" w:hAnsiTheme="minorHAnsi" w:cs="Arial"/>
                <w:b/>
              </w:rPr>
            </w:r>
            <w:r w:rsidR="00C2023A" w:rsidRPr="00264117">
              <w:rPr>
                <w:rFonts w:asciiTheme="minorHAnsi" w:hAnsiTheme="minorHAnsi" w:cs="Arial"/>
                <w:b/>
              </w:rPr>
              <w:fldChar w:fldCharType="separate"/>
            </w:r>
            <w:r w:rsidR="00C2023A"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="00C2023A"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="00C2023A"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="00C2023A"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="00C2023A"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="00C2023A"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283" w:type="pct"/>
            <w:gridSpan w:val="2"/>
            <w:vAlign w:val="center"/>
          </w:tcPr>
          <w:p w:rsidR="00C2023A" w:rsidRPr="00264117" w:rsidRDefault="00C2023A" w:rsidP="007F0A84">
            <w:pPr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C2023A" w:rsidRPr="00264117" w:rsidRDefault="00C2023A" w:rsidP="007F0A84">
            <w:pPr>
              <w:jc w:val="center"/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43"/>
                  <w:enabled/>
                  <w:calcOnExit w:val="0"/>
                  <w:textInput>
                    <w:type w:val="number"/>
                    <w:maxLength w:val="10"/>
                    <w:format w:val="#### ## ##"/>
                  </w:textInput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151" w:type="pct"/>
            <w:gridSpan w:val="2"/>
            <w:vAlign w:val="center"/>
          </w:tcPr>
          <w:p w:rsidR="00C2023A" w:rsidRPr="00264117" w:rsidRDefault="00C2023A" w:rsidP="007F0A84">
            <w:pPr>
              <w:jc w:val="center"/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554" w:type="pct"/>
            <w:vAlign w:val="center"/>
          </w:tcPr>
          <w:p w:rsidR="00C2023A" w:rsidRPr="00264117" w:rsidRDefault="00C2023A" w:rsidP="007F0A84">
            <w:pPr>
              <w:jc w:val="right"/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4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554" w:type="pct"/>
            <w:vAlign w:val="center"/>
          </w:tcPr>
          <w:p w:rsidR="00C2023A" w:rsidRPr="00264117" w:rsidRDefault="00C2023A" w:rsidP="007F0A84">
            <w:pPr>
              <w:jc w:val="right"/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553" w:type="pct"/>
            <w:vAlign w:val="center"/>
          </w:tcPr>
          <w:p w:rsidR="00C2023A" w:rsidRPr="00264117" w:rsidRDefault="00C2023A" w:rsidP="007F0A84">
            <w:pPr>
              <w:jc w:val="right"/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264117" w:rsidRPr="00081CF2" w:rsidTr="00264117">
        <w:trPr>
          <w:trHeight w:val="309"/>
        </w:trPr>
        <w:tc>
          <w:tcPr>
            <w:tcW w:w="410" w:type="pct"/>
            <w:gridSpan w:val="2"/>
            <w:vAlign w:val="center"/>
          </w:tcPr>
          <w:p w:rsidR="00264117" w:rsidRPr="00264117" w:rsidRDefault="00264117" w:rsidP="00264117">
            <w:pPr>
              <w:jc w:val="center"/>
              <w:rPr>
                <w:rFonts w:asciiTheme="minorHAnsi" w:hAnsiTheme="minorHAnsi"/>
              </w:rPr>
            </w:pPr>
            <w:r w:rsidRPr="00264117">
              <w:rPr>
                <w:rFonts w:asciiTheme="minorHAnsi" w:hAnsiTheme="minorHAnsi" w:cs="Arial"/>
                <w:b/>
              </w:rPr>
              <w:t xml:space="preserve">SI </w:t>
            </w: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4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283" w:type="pct"/>
            <w:gridSpan w:val="2"/>
            <w:vAlign w:val="center"/>
          </w:tcPr>
          <w:p w:rsidR="00264117" w:rsidRPr="00264117" w:rsidRDefault="00264117" w:rsidP="00264117">
            <w:pPr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264117" w:rsidRPr="00264117" w:rsidRDefault="00264117" w:rsidP="00264117">
            <w:pPr>
              <w:jc w:val="center"/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43"/>
                  <w:enabled/>
                  <w:calcOnExit w:val="0"/>
                  <w:textInput>
                    <w:type w:val="number"/>
                    <w:maxLength w:val="10"/>
                    <w:format w:val="#### ## ##"/>
                  </w:textInput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151" w:type="pct"/>
            <w:gridSpan w:val="2"/>
            <w:vAlign w:val="center"/>
          </w:tcPr>
          <w:p w:rsidR="00264117" w:rsidRPr="00264117" w:rsidRDefault="00264117" w:rsidP="00264117">
            <w:pPr>
              <w:jc w:val="center"/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554" w:type="pct"/>
            <w:vAlign w:val="center"/>
          </w:tcPr>
          <w:p w:rsidR="00264117" w:rsidRPr="00264117" w:rsidRDefault="00264117" w:rsidP="00264117">
            <w:pPr>
              <w:jc w:val="right"/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4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554" w:type="pct"/>
            <w:vAlign w:val="center"/>
          </w:tcPr>
          <w:p w:rsidR="00264117" w:rsidRPr="00264117" w:rsidRDefault="00264117" w:rsidP="00264117">
            <w:pPr>
              <w:jc w:val="right"/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553" w:type="pct"/>
            <w:vAlign w:val="center"/>
          </w:tcPr>
          <w:p w:rsidR="00264117" w:rsidRPr="00264117" w:rsidRDefault="00264117" w:rsidP="00264117">
            <w:pPr>
              <w:jc w:val="right"/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264117" w:rsidRPr="00081CF2" w:rsidTr="00264117">
        <w:trPr>
          <w:trHeight w:val="309"/>
        </w:trPr>
        <w:tc>
          <w:tcPr>
            <w:tcW w:w="410" w:type="pct"/>
            <w:gridSpan w:val="2"/>
            <w:vAlign w:val="center"/>
          </w:tcPr>
          <w:p w:rsidR="00264117" w:rsidRPr="00264117" w:rsidRDefault="00264117" w:rsidP="00264117">
            <w:pPr>
              <w:jc w:val="center"/>
              <w:rPr>
                <w:rFonts w:asciiTheme="minorHAnsi" w:hAnsiTheme="minorHAnsi"/>
              </w:rPr>
            </w:pPr>
            <w:r w:rsidRPr="00264117">
              <w:rPr>
                <w:rFonts w:asciiTheme="minorHAnsi" w:hAnsiTheme="minorHAnsi" w:cs="Arial"/>
                <w:b/>
              </w:rPr>
              <w:t xml:space="preserve">SI </w:t>
            </w: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4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283" w:type="pct"/>
            <w:gridSpan w:val="2"/>
            <w:vAlign w:val="center"/>
          </w:tcPr>
          <w:p w:rsidR="00264117" w:rsidRPr="00264117" w:rsidRDefault="00264117" w:rsidP="00264117">
            <w:pPr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264117" w:rsidRPr="00264117" w:rsidRDefault="00264117" w:rsidP="00264117">
            <w:pPr>
              <w:jc w:val="center"/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43"/>
                  <w:enabled/>
                  <w:calcOnExit w:val="0"/>
                  <w:textInput>
                    <w:type w:val="number"/>
                    <w:maxLength w:val="10"/>
                    <w:format w:val="#### ## ##"/>
                  </w:textInput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151" w:type="pct"/>
            <w:gridSpan w:val="2"/>
            <w:vAlign w:val="center"/>
          </w:tcPr>
          <w:p w:rsidR="00264117" w:rsidRPr="00264117" w:rsidRDefault="00264117" w:rsidP="00264117">
            <w:pPr>
              <w:jc w:val="center"/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554" w:type="pct"/>
            <w:vAlign w:val="center"/>
          </w:tcPr>
          <w:p w:rsidR="00264117" w:rsidRPr="00264117" w:rsidRDefault="00264117" w:rsidP="00264117">
            <w:pPr>
              <w:jc w:val="right"/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4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554" w:type="pct"/>
            <w:vAlign w:val="center"/>
          </w:tcPr>
          <w:p w:rsidR="00264117" w:rsidRPr="00264117" w:rsidRDefault="00264117" w:rsidP="00264117">
            <w:pPr>
              <w:jc w:val="right"/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553" w:type="pct"/>
            <w:vAlign w:val="center"/>
          </w:tcPr>
          <w:p w:rsidR="00264117" w:rsidRPr="00264117" w:rsidRDefault="00264117" w:rsidP="00264117">
            <w:pPr>
              <w:jc w:val="right"/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264117" w:rsidRPr="00081CF2" w:rsidTr="00264117">
        <w:trPr>
          <w:trHeight w:val="309"/>
        </w:trPr>
        <w:tc>
          <w:tcPr>
            <w:tcW w:w="410" w:type="pct"/>
            <w:gridSpan w:val="2"/>
            <w:vAlign w:val="center"/>
          </w:tcPr>
          <w:p w:rsidR="00264117" w:rsidRPr="00264117" w:rsidRDefault="00264117" w:rsidP="00264117">
            <w:pPr>
              <w:jc w:val="center"/>
              <w:rPr>
                <w:rFonts w:asciiTheme="minorHAnsi" w:hAnsiTheme="minorHAnsi"/>
              </w:rPr>
            </w:pPr>
            <w:r w:rsidRPr="00264117">
              <w:rPr>
                <w:rFonts w:asciiTheme="minorHAnsi" w:hAnsiTheme="minorHAnsi" w:cs="Arial"/>
                <w:b/>
              </w:rPr>
              <w:t xml:space="preserve">SI </w:t>
            </w: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4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283" w:type="pct"/>
            <w:gridSpan w:val="2"/>
            <w:vAlign w:val="center"/>
          </w:tcPr>
          <w:p w:rsidR="00264117" w:rsidRPr="00264117" w:rsidRDefault="00264117" w:rsidP="00264117">
            <w:pPr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264117" w:rsidRPr="00264117" w:rsidRDefault="00264117" w:rsidP="00264117">
            <w:pPr>
              <w:jc w:val="center"/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43"/>
                  <w:enabled/>
                  <w:calcOnExit w:val="0"/>
                  <w:textInput>
                    <w:type w:val="number"/>
                    <w:maxLength w:val="10"/>
                    <w:format w:val="#### ## ##"/>
                  </w:textInput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151" w:type="pct"/>
            <w:gridSpan w:val="2"/>
            <w:vAlign w:val="center"/>
          </w:tcPr>
          <w:p w:rsidR="00264117" w:rsidRPr="00264117" w:rsidRDefault="00264117" w:rsidP="00264117">
            <w:pPr>
              <w:jc w:val="center"/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554" w:type="pct"/>
            <w:vAlign w:val="center"/>
          </w:tcPr>
          <w:p w:rsidR="00264117" w:rsidRPr="00264117" w:rsidRDefault="00264117" w:rsidP="00264117">
            <w:pPr>
              <w:jc w:val="right"/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4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554" w:type="pct"/>
            <w:vAlign w:val="center"/>
          </w:tcPr>
          <w:p w:rsidR="00264117" w:rsidRPr="00264117" w:rsidRDefault="00264117" w:rsidP="00264117">
            <w:pPr>
              <w:jc w:val="right"/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553" w:type="pct"/>
            <w:vAlign w:val="center"/>
          </w:tcPr>
          <w:p w:rsidR="00264117" w:rsidRPr="00264117" w:rsidRDefault="00264117" w:rsidP="00264117">
            <w:pPr>
              <w:jc w:val="right"/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264117" w:rsidRPr="00081CF2" w:rsidTr="00264117">
        <w:trPr>
          <w:trHeight w:val="309"/>
        </w:trPr>
        <w:tc>
          <w:tcPr>
            <w:tcW w:w="410" w:type="pct"/>
            <w:gridSpan w:val="2"/>
            <w:vAlign w:val="center"/>
          </w:tcPr>
          <w:p w:rsidR="00264117" w:rsidRPr="00264117" w:rsidRDefault="00264117" w:rsidP="00264117">
            <w:pPr>
              <w:jc w:val="center"/>
              <w:rPr>
                <w:rFonts w:asciiTheme="minorHAnsi" w:hAnsiTheme="minorHAnsi"/>
              </w:rPr>
            </w:pPr>
            <w:r w:rsidRPr="00264117">
              <w:rPr>
                <w:rFonts w:asciiTheme="minorHAnsi" w:hAnsiTheme="minorHAnsi" w:cs="Arial"/>
                <w:b/>
              </w:rPr>
              <w:t xml:space="preserve">SI </w:t>
            </w: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4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283" w:type="pct"/>
            <w:gridSpan w:val="2"/>
            <w:vAlign w:val="center"/>
          </w:tcPr>
          <w:p w:rsidR="00264117" w:rsidRPr="00264117" w:rsidRDefault="00264117" w:rsidP="00264117">
            <w:pPr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264117" w:rsidRPr="00264117" w:rsidRDefault="00264117" w:rsidP="00264117">
            <w:pPr>
              <w:jc w:val="center"/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43"/>
                  <w:enabled/>
                  <w:calcOnExit w:val="0"/>
                  <w:textInput>
                    <w:type w:val="number"/>
                    <w:maxLength w:val="10"/>
                    <w:format w:val="#### ## ##"/>
                  </w:textInput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151" w:type="pct"/>
            <w:gridSpan w:val="2"/>
            <w:vAlign w:val="center"/>
          </w:tcPr>
          <w:p w:rsidR="00264117" w:rsidRPr="00264117" w:rsidRDefault="00264117" w:rsidP="00264117">
            <w:pPr>
              <w:jc w:val="center"/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554" w:type="pct"/>
            <w:vAlign w:val="center"/>
          </w:tcPr>
          <w:p w:rsidR="00264117" w:rsidRPr="00264117" w:rsidRDefault="00264117" w:rsidP="00264117">
            <w:pPr>
              <w:jc w:val="right"/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4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554" w:type="pct"/>
            <w:vAlign w:val="center"/>
          </w:tcPr>
          <w:p w:rsidR="00264117" w:rsidRPr="00264117" w:rsidRDefault="00264117" w:rsidP="00264117">
            <w:pPr>
              <w:jc w:val="right"/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553" w:type="pct"/>
            <w:vAlign w:val="center"/>
          </w:tcPr>
          <w:p w:rsidR="00264117" w:rsidRPr="00264117" w:rsidRDefault="00264117" w:rsidP="00264117">
            <w:pPr>
              <w:jc w:val="right"/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264117" w:rsidRPr="00081CF2" w:rsidTr="00264117">
        <w:trPr>
          <w:trHeight w:val="309"/>
        </w:trPr>
        <w:tc>
          <w:tcPr>
            <w:tcW w:w="410" w:type="pct"/>
            <w:gridSpan w:val="2"/>
            <w:vAlign w:val="center"/>
          </w:tcPr>
          <w:p w:rsidR="00264117" w:rsidRPr="00264117" w:rsidRDefault="00264117" w:rsidP="00264117">
            <w:pPr>
              <w:jc w:val="center"/>
              <w:rPr>
                <w:rFonts w:asciiTheme="minorHAnsi" w:hAnsiTheme="minorHAnsi"/>
              </w:rPr>
            </w:pPr>
            <w:r w:rsidRPr="00264117">
              <w:rPr>
                <w:rFonts w:asciiTheme="minorHAnsi" w:hAnsiTheme="minorHAnsi" w:cs="Arial"/>
                <w:b/>
              </w:rPr>
              <w:t xml:space="preserve">SI </w:t>
            </w: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4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283" w:type="pct"/>
            <w:gridSpan w:val="2"/>
            <w:vAlign w:val="center"/>
          </w:tcPr>
          <w:p w:rsidR="00264117" w:rsidRPr="00264117" w:rsidRDefault="00264117" w:rsidP="00264117">
            <w:pPr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264117" w:rsidRPr="00264117" w:rsidRDefault="00264117" w:rsidP="00264117">
            <w:pPr>
              <w:jc w:val="center"/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43"/>
                  <w:enabled/>
                  <w:calcOnExit w:val="0"/>
                  <w:textInput>
                    <w:type w:val="number"/>
                    <w:maxLength w:val="10"/>
                    <w:format w:val="#### ## ##"/>
                  </w:textInput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151" w:type="pct"/>
            <w:gridSpan w:val="2"/>
            <w:vAlign w:val="center"/>
          </w:tcPr>
          <w:p w:rsidR="00264117" w:rsidRPr="00264117" w:rsidRDefault="00264117" w:rsidP="00264117">
            <w:pPr>
              <w:jc w:val="center"/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554" w:type="pct"/>
            <w:vAlign w:val="center"/>
          </w:tcPr>
          <w:p w:rsidR="00264117" w:rsidRPr="00264117" w:rsidRDefault="00264117" w:rsidP="00264117">
            <w:pPr>
              <w:jc w:val="right"/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4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554" w:type="pct"/>
            <w:vAlign w:val="center"/>
          </w:tcPr>
          <w:p w:rsidR="00264117" w:rsidRPr="00264117" w:rsidRDefault="00264117" w:rsidP="00264117">
            <w:pPr>
              <w:jc w:val="right"/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553" w:type="pct"/>
            <w:vAlign w:val="center"/>
          </w:tcPr>
          <w:p w:rsidR="00264117" w:rsidRPr="00264117" w:rsidRDefault="00264117" w:rsidP="00264117">
            <w:pPr>
              <w:jc w:val="right"/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264117" w:rsidRPr="00081CF2" w:rsidTr="00264117">
        <w:trPr>
          <w:trHeight w:val="309"/>
        </w:trPr>
        <w:tc>
          <w:tcPr>
            <w:tcW w:w="410" w:type="pct"/>
            <w:gridSpan w:val="2"/>
            <w:vAlign w:val="center"/>
          </w:tcPr>
          <w:p w:rsidR="00264117" w:rsidRPr="00264117" w:rsidRDefault="00264117" w:rsidP="00264117">
            <w:pPr>
              <w:jc w:val="center"/>
              <w:rPr>
                <w:rFonts w:asciiTheme="minorHAnsi" w:hAnsiTheme="minorHAnsi"/>
              </w:rPr>
            </w:pPr>
            <w:r w:rsidRPr="00264117">
              <w:rPr>
                <w:rFonts w:asciiTheme="minorHAnsi" w:hAnsiTheme="minorHAnsi" w:cs="Arial"/>
                <w:b/>
              </w:rPr>
              <w:t xml:space="preserve">SI </w:t>
            </w: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4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283" w:type="pct"/>
            <w:gridSpan w:val="2"/>
            <w:vAlign w:val="center"/>
          </w:tcPr>
          <w:p w:rsidR="00264117" w:rsidRPr="00264117" w:rsidRDefault="00264117" w:rsidP="00264117">
            <w:pPr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495" w:type="pct"/>
            <w:vAlign w:val="center"/>
          </w:tcPr>
          <w:p w:rsidR="00264117" w:rsidRPr="00264117" w:rsidRDefault="00264117" w:rsidP="00264117">
            <w:pPr>
              <w:jc w:val="center"/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43"/>
                  <w:enabled/>
                  <w:calcOnExit w:val="0"/>
                  <w:textInput>
                    <w:type w:val="number"/>
                    <w:maxLength w:val="10"/>
                    <w:format w:val="#### ## ##"/>
                  </w:textInput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151" w:type="pct"/>
            <w:gridSpan w:val="2"/>
            <w:vAlign w:val="center"/>
          </w:tcPr>
          <w:p w:rsidR="00264117" w:rsidRPr="00264117" w:rsidRDefault="00264117" w:rsidP="00264117">
            <w:pPr>
              <w:jc w:val="center"/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554" w:type="pct"/>
            <w:vAlign w:val="center"/>
          </w:tcPr>
          <w:p w:rsidR="00264117" w:rsidRPr="00264117" w:rsidRDefault="00264117" w:rsidP="00264117">
            <w:pPr>
              <w:jc w:val="right"/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Besedilo45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554" w:type="pct"/>
            <w:vAlign w:val="center"/>
          </w:tcPr>
          <w:p w:rsidR="00264117" w:rsidRPr="00264117" w:rsidRDefault="00264117" w:rsidP="00264117">
            <w:pPr>
              <w:jc w:val="right"/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553" w:type="pct"/>
            <w:vAlign w:val="center"/>
          </w:tcPr>
          <w:p w:rsidR="00264117" w:rsidRPr="00264117" w:rsidRDefault="00264117" w:rsidP="00264117">
            <w:pPr>
              <w:jc w:val="right"/>
              <w:rPr>
                <w:rFonts w:asciiTheme="minorHAnsi" w:hAnsiTheme="minorHAnsi" w:cs="Arial"/>
                <w:b/>
              </w:rPr>
            </w:pPr>
            <w:r w:rsidRPr="00264117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26411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</w:rPr>
            </w:r>
            <w:r w:rsidRPr="00264117">
              <w:rPr>
                <w:rFonts w:asciiTheme="minorHAnsi" w:hAnsiTheme="minorHAnsi" w:cs="Arial"/>
                <w:b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</w:rPr>
              <w:t> </w:t>
            </w:r>
            <w:r w:rsidRPr="00264117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455B1F" w:rsidRPr="00081CF2" w:rsidTr="00455B1F">
        <w:trPr>
          <w:trHeight w:val="307"/>
        </w:trPr>
        <w:tc>
          <w:tcPr>
            <w:tcW w:w="2188" w:type="pct"/>
            <w:gridSpan w:val="5"/>
            <w:vMerge w:val="restart"/>
            <w:vAlign w:val="bottom"/>
          </w:tcPr>
          <w:p w:rsidR="00455B1F" w:rsidRPr="00264117" w:rsidRDefault="00455B1F" w:rsidP="007F0A84">
            <w:pPr>
              <w:pStyle w:val="Naslov5"/>
              <w:jc w:val="center"/>
              <w:rPr>
                <w:rFonts w:asciiTheme="minorHAnsi" w:hAnsiTheme="minorHAnsi" w:cs="Arial"/>
                <w:i w:val="0"/>
                <w:lang w:val="sl-SI"/>
              </w:rPr>
            </w:pPr>
            <w:r w:rsidRPr="00264117">
              <w:rPr>
                <w:rFonts w:asciiTheme="minorHAnsi" w:hAnsiTheme="minorHAnsi" w:cs="Arial"/>
                <w:i w:val="0"/>
                <w:lang w:val="sl-SI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10" w:name="Besedilo40"/>
            <w:r w:rsidRPr="00264117">
              <w:rPr>
                <w:rFonts w:asciiTheme="minorHAnsi" w:hAnsiTheme="minorHAnsi" w:cs="Arial"/>
                <w:i w:val="0"/>
                <w:lang w:val="sl-SI"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i w:val="0"/>
                <w:lang w:val="sl-SI"/>
              </w:rPr>
            </w:r>
            <w:r w:rsidRPr="00264117">
              <w:rPr>
                <w:rFonts w:asciiTheme="minorHAnsi" w:hAnsiTheme="minorHAnsi" w:cs="Arial"/>
                <w:i w:val="0"/>
                <w:lang w:val="sl-SI"/>
              </w:rPr>
              <w:fldChar w:fldCharType="separate"/>
            </w:r>
            <w:r w:rsidRPr="00264117">
              <w:rPr>
                <w:rFonts w:asciiTheme="minorHAnsi" w:hAnsiTheme="minorHAnsi" w:cs="Arial"/>
                <w:i w:val="0"/>
                <w:noProof/>
                <w:lang w:val="sl-SI"/>
              </w:rPr>
              <w:t> </w:t>
            </w:r>
            <w:r w:rsidRPr="00264117">
              <w:rPr>
                <w:rFonts w:asciiTheme="minorHAnsi" w:hAnsiTheme="minorHAnsi" w:cs="Arial"/>
                <w:i w:val="0"/>
                <w:noProof/>
                <w:lang w:val="sl-SI"/>
              </w:rPr>
              <w:t> </w:t>
            </w:r>
            <w:r w:rsidRPr="00264117">
              <w:rPr>
                <w:rFonts w:asciiTheme="minorHAnsi" w:hAnsiTheme="minorHAnsi" w:cs="Arial"/>
                <w:i w:val="0"/>
                <w:noProof/>
                <w:lang w:val="sl-SI"/>
              </w:rPr>
              <w:t> </w:t>
            </w:r>
            <w:r w:rsidRPr="00264117">
              <w:rPr>
                <w:rFonts w:asciiTheme="minorHAnsi" w:hAnsiTheme="minorHAnsi" w:cs="Arial"/>
                <w:i w:val="0"/>
                <w:noProof/>
                <w:lang w:val="sl-SI"/>
              </w:rPr>
              <w:t> </w:t>
            </w:r>
            <w:r w:rsidRPr="00264117">
              <w:rPr>
                <w:rFonts w:asciiTheme="minorHAnsi" w:hAnsiTheme="minorHAnsi" w:cs="Arial"/>
                <w:i w:val="0"/>
                <w:noProof/>
                <w:lang w:val="sl-SI"/>
              </w:rPr>
              <w:t> </w:t>
            </w:r>
            <w:r w:rsidRPr="00264117">
              <w:rPr>
                <w:rFonts w:asciiTheme="minorHAnsi" w:hAnsiTheme="minorHAnsi" w:cs="Arial"/>
                <w:i w:val="0"/>
                <w:lang w:val="sl-SI"/>
              </w:rPr>
              <w:fldChar w:fldCharType="end"/>
            </w:r>
            <w:bookmarkEnd w:id="10"/>
          </w:p>
        </w:tc>
        <w:tc>
          <w:tcPr>
            <w:tcW w:w="1151" w:type="pct"/>
            <w:gridSpan w:val="2"/>
            <w:vMerge w:val="restart"/>
            <w:vAlign w:val="bottom"/>
          </w:tcPr>
          <w:p w:rsidR="00455B1F" w:rsidRPr="00081CF2" w:rsidRDefault="00455B1F" w:rsidP="00455B1F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F0A84">
              <w:rPr>
                <w:rFonts w:asciiTheme="minorHAnsi" w:hAnsiTheme="minorHAnsi" w:cs="Arial"/>
                <w:i/>
                <w:sz w:val="18"/>
                <w:szCs w:val="18"/>
              </w:rPr>
              <w:t>Pečat</w:t>
            </w:r>
          </w:p>
        </w:tc>
        <w:tc>
          <w:tcPr>
            <w:tcW w:w="1661" w:type="pct"/>
            <w:gridSpan w:val="3"/>
            <w:tcBorders>
              <w:bottom w:val="nil"/>
            </w:tcBorders>
          </w:tcPr>
          <w:p w:rsidR="00455B1F" w:rsidRPr="00081CF2" w:rsidRDefault="00455B1F" w:rsidP="007F0A84">
            <w:pPr>
              <w:spacing w:line="240" w:lineRule="atLeast"/>
              <w:ind w:right="-476"/>
              <w:jc w:val="center"/>
              <w:rPr>
                <w:rFonts w:asciiTheme="minorHAnsi" w:hAnsiTheme="minorHAnsi" w:cs="Arial"/>
                <w:snapToGrid w:val="0"/>
              </w:rPr>
            </w:pPr>
            <w:r w:rsidRPr="00081CF2">
              <w:rPr>
                <w:rFonts w:asciiTheme="minorHAnsi" w:hAnsiTheme="minorHAnsi" w:cs="Arial"/>
                <w:snapToGrid w:val="0"/>
              </w:rPr>
              <w:t>Potrjujem resničnost podatkov.</w:t>
            </w:r>
          </w:p>
        </w:tc>
      </w:tr>
      <w:tr w:rsidR="00455B1F" w:rsidRPr="00081CF2" w:rsidTr="00264117">
        <w:trPr>
          <w:trHeight w:val="1301"/>
        </w:trPr>
        <w:tc>
          <w:tcPr>
            <w:tcW w:w="2188" w:type="pct"/>
            <w:gridSpan w:val="5"/>
            <w:vMerge/>
            <w:vAlign w:val="bottom"/>
          </w:tcPr>
          <w:p w:rsidR="00455B1F" w:rsidRDefault="00455B1F" w:rsidP="007F0A84">
            <w:pPr>
              <w:pStyle w:val="Naslov5"/>
              <w:jc w:val="center"/>
              <w:rPr>
                <w:rFonts w:asciiTheme="minorHAnsi" w:hAnsiTheme="minorHAnsi" w:cs="Arial"/>
                <w:b w:val="0"/>
                <w:i w:val="0"/>
                <w:lang w:val="sl-SI"/>
              </w:rPr>
            </w:pPr>
          </w:p>
        </w:tc>
        <w:tc>
          <w:tcPr>
            <w:tcW w:w="1151" w:type="pct"/>
            <w:gridSpan w:val="2"/>
            <w:vMerge/>
          </w:tcPr>
          <w:p w:rsidR="00455B1F" w:rsidRPr="00081CF2" w:rsidRDefault="00455B1F" w:rsidP="007F0A84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661" w:type="pct"/>
            <w:gridSpan w:val="3"/>
            <w:tcBorders>
              <w:top w:val="nil"/>
            </w:tcBorders>
            <w:vAlign w:val="bottom"/>
          </w:tcPr>
          <w:p w:rsidR="00455B1F" w:rsidRPr="00264117" w:rsidRDefault="00455B1F" w:rsidP="007F0A84">
            <w:pPr>
              <w:spacing w:line="240" w:lineRule="atLeast"/>
              <w:ind w:right="-476"/>
              <w:jc w:val="center"/>
              <w:rPr>
                <w:rFonts w:asciiTheme="minorHAnsi" w:hAnsiTheme="minorHAnsi" w:cs="Arial"/>
                <w:b/>
                <w:snapToGrid w:val="0"/>
              </w:rPr>
            </w:pPr>
            <w:r w:rsidRPr="00264117">
              <w:rPr>
                <w:rFonts w:asciiTheme="minorHAnsi" w:hAnsiTheme="minorHAnsi" w:cs="Arial"/>
                <w:b/>
                <w:snapToGrid w:val="0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bookmarkStart w:id="11" w:name="Besedilo46"/>
            <w:r w:rsidRPr="00264117">
              <w:rPr>
                <w:rFonts w:asciiTheme="minorHAnsi" w:hAnsiTheme="minorHAnsi" w:cs="Arial"/>
                <w:b/>
                <w:snapToGrid w:val="0"/>
              </w:rPr>
              <w:instrText xml:space="preserve"> FORMTEXT </w:instrText>
            </w:r>
            <w:r w:rsidRPr="00264117">
              <w:rPr>
                <w:rFonts w:asciiTheme="minorHAnsi" w:hAnsiTheme="minorHAnsi" w:cs="Arial"/>
                <w:b/>
                <w:snapToGrid w:val="0"/>
              </w:rPr>
            </w:r>
            <w:r w:rsidRPr="00264117">
              <w:rPr>
                <w:rFonts w:asciiTheme="minorHAnsi" w:hAnsiTheme="minorHAnsi" w:cs="Arial"/>
                <w:b/>
                <w:snapToGrid w:val="0"/>
              </w:rPr>
              <w:fldChar w:fldCharType="separate"/>
            </w:r>
            <w:r w:rsidRPr="00264117">
              <w:rPr>
                <w:rFonts w:asciiTheme="minorHAnsi" w:hAnsiTheme="minorHAnsi" w:cs="Arial"/>
                <w:b/>
                <w:noProof/>
                <w:snapToGrid w:val="0"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  <w:snapToGrid w:val="0"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  <w:snapToGrid w:val="0"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  <w:snapToGrid w:val="0"/>
              </w:rPr>
              <w:t> </w:t>
            </w:r>
            <w:r w:rsidRPr="00264117">
              <w:rPr>
                <w:rFonts w:asciiTheme="minorHAnsi" w:hAnsiTheme="minorHAnsi" w:cs="Arial"/>
                <w:b/>
                <w:noProof/>
                <w:snapToGrid w:val="0"/>
              </w:rPr>
              <w:t> </w:t>
            </w:r>
            <w:r w:rsidRPr="00264117">
              <w:rPr>
                <w:rFonts w:asciiTheme="minorHAnsi" w:hAnsiTheme="minorHAnsi" w:cs="Arial"/>
                <w:b/>
                <w:snapToGrid w:val="0"/>
              </w:rPr>
              <w:fldChar w:fldCharType="end"/>
            </w:r>
            <w:bookmarkEnd w:id="11"/>
          </w:p>
        </w:tc>
      </w:tr>
      <w:tr w:rsidR="00455B1F" w:rsidRPr="007F0A84" w:rsidTr="00264117">
        <w:trPr>
          <w:trHeight w:val="260"/>
        </w:trPr>
        <w:tc>
          <w:tcPr>
            <w:tcW w:w="2188" w:type="pct"/>
            <w:gridSpan w:val="5"/>
          </w:tcPr>
          <w:p w:rsidR="00455B1F" w:rsidRPr="007F0A84" w:rsidRDefault="00455B1F" w:rsidP="00264117">
            <w:pPr>
              <w:pStyle w:val="Naslov5"/>
              <w:jc w:val="center"/>
              <w:rPr>
                <w:rFonts w:asciiTheme="minorHAnsi" w:hAnsiTheme="minorHAnsi" w:cs="Arial"/>
                <w:b w:val="0"/>
                <w:sz w:val="18"/>
                <w:szCs w:val="18"/>
                <w:lang w:val="sl-SI"/>
              </w:rPr>
            </w:pPr>
            <w:r w:rsidRPr="007F0A84">
              <w:rPr>
                <w:rFonts w:asciiTheme="minorHAnsi" w:hAnsiTheme="minorHAnsi" w:cs="Arial"/>
                <w:b w:val="0"/>
                <w:sz w:val="18"/>
                <w:szCs w:val="18"/>
                <w:lang w:val="sl-SI"/>
              </w:rPr>
              <w:t>Kraj in datum</w:t>
            </w:r>
            <w:r w:rsidRPr="007F0A84">
              <w:rPr>
                <w:rFonts w:asciiTheme="minorHAnsi" w:hAnsiTheme="minorHAnsi" w:cs="Arial"/>
                <w:b w:val="0"/>
                <w:sz w:val="18"/>
                <w:szCs w:val="18"/>
              </w:rPr>
              <w:t>:</w:t>
            </w:r>
            <w:r w:rsidRPr="007F0A84">
              <w:rPr>
                <w:rFonts w:asciiTheme="minorHAnsi" w:hAnsiTheme="minorHAnsi" w:cs="Arial"/>
                <w:b w:val="0"/>
                <w:sz w:val="18"/>
                <w:szCs w:val="18"/>
                <w:lang w:val="sl-SI"/>
              </w:rPr>
              <w:t xml:space="preserve"> </w:t>
            </w:r>
          </w:p>
        </w:tc>
        <w:tc>
          <w:tcPr>
            <w:tcW w:w="1151" w:type="pct"/>
            <w:gridSpan w:val="2"/>
            <w:vMerge/>
          </w:tcPr>
          <w:p w:rsidR="00455B1F" w:rsidRPr="007F0A84" w:rsidRDefault="00455B1F" w:rsidP="007F0A84">
            <w:pPr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1661" w:type="pct"/>
            <w:gridSpan w:val="3"/>
          </w:tcPr>
          <w:p w:rsidR="00455B1F" w:rsidRPr="007F0A84" w:rsidRDefault="00455B1F" w:rsidP="007F0A84">
            <w:pPr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7F0A84">
              <w:rPr>
                <w:rFonts w:asciiTheme="minorHAnsi" w:hAnsiTheme="minorHAnsi" w:cs="Arial"/>
                <w:i/>
                <w:sz w:val="18"/>
                <w:szCs w:val="18"/>
              </w:rPr>
              <w:t>Ime in priimek ter podpis odgovorne osebe</w:t>
            </w:r>
          </w:p>
        </w:tc>
      </w:tr>
    </w:tbl>
    <w:p w:rsidR="00455B1F" w:rsidRDefault="00455B1F">
      <w:pPr>
        <w:spacing w:line="240" w:lineRule="atLeast"/>
        <w:ind w:right="-476"/>
        <w:rPr>
          <w:snapToGrid w:val="0"/>
        </w:rPr>
      </w:pPr>
    </w:p>
    <w:p w:rsidR="0092233C" w:rsidRDefault="0092233C">
      <w:pPr>
        <w:rPr>
          <w:snapToGrid w:val="0"/>
        </w:rPr>
      </w:pPr>
    </w:p>
    <w:p w:rsidR="00455B1F" w:rsidRDefault="00455B1F">
      <w:pPr>
        <w:rPr>
          <w:snapToGrid w:val="0"/>
        </w:rPr>
      </w:pPr>
      <w:r>
        <w:rPr>
          <w:snapToGrid w:val="0"/>
        </w:rPr>
        <w:br w:type="page"/>
      </w:r>
    </w:p>
    <w:p w:rsidR="0092233C" w:rsidRPr="0092233C" w:rsidRDefault="0092233C">
      <w:pPr>
        <w:rPr>
          <w:b/>
          <w:snapToGrid w:val="0"/>
        </w:rPr>
      </w:pPr>
      <w:r w:rsidRPr="0092233C">
        <w:rPr>
          <w:rFonts w:ascii="Calibri" w:hAnsi="Calibri"/>
          <w:b/>
          <w:sz w:val="22"/>
          <w:szCs w:val="22"/>
        </w:rPr>
        <w:lastRenderedPageBreak/>
        <w:t xml:space="preserve">Navodilo za izpolnjevanje obrazca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92233C">
        <w:rPr>
          <w:rFonts w:ascii="Calibri" w:hAnsi="Calibri"/>
          <w:b/>
          <w:sz w:val="22"/>
          <w:szCs w:val="22"/>
        </w:rPr>
        <w:t>MO</w:t>
      </w:r>
      <w:r>
        <w:rPr>
          <w:rFonts w:ascii="Calibri" w:hAnsi="Calibri"/>
          <w:b/>
          <w:sz w:val="22"/>
          <w:szCs w:val="22"/>
        </w:rPr>
        <w:t>T</w:t>
      </w:r>
      <w:r w:rsidRPr="0092233C">
        <w:rPr>
          <w:rFonts w:ascii="Calibri" w:hAnsi="Calibri"/>
          <w:b/>
          <w:sz w:val="22"/>
          <w:szCs w:val="22"/>
        </w:rPr>
        <w:t>-</w:t>
      </w:r>
      <w:r>
        <w:rPr>
          <w:rFonts w:ascii="Calibri" w:hAnsi="Calibri"/>
          <w:b/>
          <w:sz w:val="22"/>
          <w:szCs w:val="22"/>
        </w:rPr>
        <w:t>OPR</w:t>
      </w:r>
    </w:p>
    <w:p w:rsidR="0092233C" w:rsidRDefault="0092233C">
      <w:pPr>
        <w:rPr>
          <w:snapToGrid w:val="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11766"/>
      </w:tblGrid>
      <w:tr w:rsidR="00455B1F" w:rsidTr="0092233C">
        <w:trPr>
          <w:trHeight w:val="454"/>
        </w:trPr>
        <w:tc>
          <w:tcPr>
            <w:tcW w:w="1696" w:type="dxa"/>
            <w:vAlign w:val="center"/>
          </w:tcPr>
          <w:p w:rsidR="00455B1F" w:rsidRPr="00455B1F" w:rsidRDefault="00455B1F" w:rsidP="0092233C">
            <w:pPr>
              <w:spacing w:line="240" w:lineRule="atLeast"/>
              <w:ind w:right="34"/>
              <w:jc w:val="center"/>
              <w:rPr>
                <w:snapToGrid w:val="0"/>
              </w:rPr>
            </w:pPr>
            <w:r w:rsidRPr="00455B1F">
              <w:rPr>
                <w:rFonts w:ascii="Calibri" w:hAnsi="Calibri"/>
                <w:sz w:val="22"/>
                <w:szCs w:val="22"/>
              </w:rPr>
              <w:t>Stolpec (1)</w:t>
            </w:r>
          </w:p>
        </w:tc>
        <w:tc>
          <w:tcPr>
            <w:tcW w:w="11766" w:type="dxa"/>
            <w:vAlign w:val="center"/>
          </w:tcPr>
          <w:p w:rsidR="00455B1F" w:rsidRDefault="00455B1F" w:rsidP="0092233C">
            <w:pPr>
              <w:spacing w:line="240" w:lineRule="atLeast"/>
              <w:ind w:right="34"/>
              <w:rPr>
                <w:snapToGrid w:val="0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Pr="00BA1466">
              <w:rPr>
                <w:rFonts w:ascii="Calibri" w:hAnsi="Calibri"/>
                <w:sz w:val="22"/>
                <w:szCs w:val="22"/>
              </w:rPr>
              <w:t>e vpiše davčna številka osebe, ki jim je pridobitelj ali proizvajalec mazalnih olj v davčnem obdobju dobavil mazalna olja brez obračunane okoljske dajatve, zaradi uporabe za namene v skladu s prvim odstavkom 4. člena uredbe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455B1F" w:rsidTr="0092233C">
        <w:trPr>
          <w:trHeight w:val="454"/>
        </w:trPr>
        <w:tc>
          <w:tcPr>
            <w:tcW w:w="1696" w:type="dxa"/>
            <w:vAlign w:val="center"/>
          </w:tcPr>
          <w:p w:rsidR="00455B1F" w:rsidRPr="00455B1F" w:rsidRDefault="00455B1F" w:rsidP="0092233C">
            <w:pPr>
              <w:ind w:right="34"/>
              <w:jc w:val="center"/>
            </w:pPr>
            <w:r w:rsidRPr="00455B1F">
              <w:rPr>
                <w:rFonts w:ascii="Calibri" w:hAnsi="Calibri"/>
                <w:sz w:val="22"/>
                <w:szCs w:val="22"/>
              </w:rPr>
              <w:t>Stolpec (2)</w:t>
            </w:r>
          </w:p>
        </w:tc>
        <w:tc>
          <w:tcPr>
            <w:tcW w:w="11766" w:type="dxa"/>
            <w:vAlign w:val="center"/>
          </w:tcPr>
          <w:p w:rsidR="00455B1F" w:rsidRDefault="0092233C" w:rsidP="0092233C">
            <w:pPr>
              <w:spacing w:line="240" w:lineRule="atLeast"/>
              <w:ind w:right="34"/>
              <w:rPr>
                <w:snapToGrid w:val="0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="00455B1F" w:rsidRPr="00BA1466">
              <w:rPr>
                <w:rFonts w:ascii="Calibri" w:hAnsi="Calibri"/>
                <w:sz w:val="22"/>
                <w:szCs w:val="22"/>
              </w:rPr>
              <w:t>e vpiše ime in naslov osebe, ki jim je pridobitelj ali proizvajalec mazalnih olj v davčnem obdobju dobavil mazalna olja brez obračunane dajatve, zaradi uporabe za namene v skladu s prvim odstavkom 4. člena uredbe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455B1F" w:rsidTr="0092233C">
        <w:trPr>
          <w:trHeight w:val="454"/>
        </w:trPr>
        <w:tc>
          <w:tcPr>
            <w:tcW w:w="1696" w:type="dxa"/>
            <w:vAlign w:val="center"/>
          </w:tcPr>
          <w:p w:rsidR="00455B1F" w:rsidRPr="00455B1F" w:rsidRDefault="00455B1F" w:rsidP="0092233C">
            <w:pPr>
              <w:ind w:right="34"/>
              <w:jc w:val="center"/>
            </w:pPr>
            <w:r w:rsidRPr="00455B1F">
              <w:rPr>
                <w:rFonts w:ascii="Calibri" w:hAnsi="Calibri"/>
                <w:sz w:val="22"/>
                <w:szCs w:val="22"/>
              </w:rPr>
              <w:t>Stolpec (3)</w:t>
            </w:r>
          </w:p>
        </w:tc>
        <w:tc>
          <w:tcPr>
            <w:tcW w:w="11766" w:type="dxa"/>
            <w:vAlign w:val="center"/>
          </w:tcPr>
          <w:p w:rsidR="00455B1F" w:rsidRDefault="0092233C" w:rsidP="0092233C">
            <w:pPr>
              <w:spacing w:line="240" w:lineRule="atLeast"/>
              <w:ind w:right="34"/>
              <w:rPr>
                <w:snapToGrid w:val="0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="00455B1F" w:rsidRPr="00BA1466">
              <w:rPr>
                <w:rFonts w:ascii="Calibri" w:hAnsi="Calibri"/>
                <w:sz w:val="22"/>
                <w:szCs w:val="22"/>
              </w:rPr>
              <w:t xml:space="preserve">e vpiše tarifna oznaka </w:t>
            </w:r>
            <w:r w:rsidR="00455B1F" w:rsidRPr="004F11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 xml:space="preserve">(gl. III. del obrazca </w:t>
            </w:r>
            <w:r w:rsidRPr="004F11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OBR-</w:t>
            </w:r>
            <w:r w:rsidR="00455B1F" w:rsidRPr="004F11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MO</w:t>
            </w:r>
            <w:r w:rsidRPr="004F11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T</w:t>
            </w:r>
            <w:r w:rsidR="00455B1F" w:rsidRPr="004F119E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 xml:space="preserve"> iz priloge 1 k tej uredbi</w:t>
            </w:r>
            <w:r w:rsidR="00455B1F" w:rsidRPr="00BA1466">
              <w:rPr>
                <w:rFonts w:ascii="Calibri" w:hAnsi="Calibri"/>
                <w:sz w:val="22"/>
                <w:szCs w:val="22"/>
              </w:rPr>
              <w:t>). Če se isti osebi iz stolpca (1), pošlje mazalna olja, ki se uvrščajo v več tarifnih oznak KN, se izpolni ustrezno število vrstic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455B1F" w:rsidTr="0092233C">
        <w:trPr>
          <w:trHeight w:val="454"/>
        </w:trPr>
        <w:tc>
          <w:tcPr>
            <w:tcW w:w="1696" w:type="dxa"/>
            <w:vAlign w:val="center"/>
          </w:tcPr>
          <w:p w:rsidR="00455B1F" w:rsidRPr="00455B1F" w:rsidRDefault="00455B1F" w:rsidP="0092233C">
            <w:pPr>
              <w:ind w:right="34"/>
              <w:jc w:val="center"/>
            </w:pPr>
            <w:r w:rsidRPr="00455B1F">
              <w:rPr>
                <w:rFonts w:ascii="Calibri" w:hAnsi="Calibri"/>
                <w:sz w:val="22"/>
                <w:szCs w:val="22"/>
              </w:rPr>
              <w:t>Stolpec (4)</w:t>
            </w:r>
          </w:p>
        </w:tc>
        <w:tc>
          <w:tcPr>
            <w:tcW w:w="11766" w:type="dxa"/>
            <w:vAlign w:val="center"/>
          </w:tcPr>
          <w:p w:rsidR="00455B1F" w:rsidRDefault="0092233C" w:rsidP="0092233C">
            <w:pPr>
              <w:spacing w:line="240" w:lineRule="atLeast"/>
              <w:ind w:right="34"/>
              <w:rPr>
                <w:snapToGrid w:val="0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="00455B1F" w:rsidRPr="00BA1466">
              <w:rPr>
                <w:rFonts w:ascii="Calibri" w:hAnsi="Calibri"/>
                <w:sz w:val="22"/>
                <w:szCs w:val="22"/>
              </w:rPr>
              <w:t>e vpiše trgovsko ime mazalnega olja (npr. motorno olje</w:t>
            </w:r>
            <w:r>
              <w:rPr>
                <w:rFonts w:ascii="Calibri" w:hAnsi="Calibri"/>
                <w:sz w:val="22"/>
                <w:szCs w:val="22"/>
              </w:rPr>
              <w:t>).</w:t>
            </w:r>
          </w:p>
        </w:tc>
      </w:tr>
      <w:tr w:rsidR="00455B1F" w:rsidTr="0092233C">
        <w:trPr>
          <w:trHeight w:val="454"/>
        </w:trPr>
        <w:tc>
          <w:tcPr>
            <w:tcW w:w="1696" w:type="dxa"/>
            <w:vAlign w:val="center"/>
          </w:tcPr>
          <w:p w:rsidR="00455B1F" w:rsidRPr="00455B1F" w:rsidRDefault="00455B1F" w:rsidP="0092233C">
            <w:pPr>
              <w:ind w:right="34"/>
              <w:jc w:val="center"/>
            </w:pPr>
            <w:r w:rsidRPr="00455B1F">
              <w:rPr>
                <w:rFonts w:ascii="Calibri" w:hAnsi="Calibri"/>
                <w:sz w:val="22"/>
                <w:szCs w:val="22"/>
              </w:rPr>
              <w:t>Stolpec (5)</w:t>
            </w:r>
          </w:p>
        </w:tc>
        <w:tc>
          <w:tcPr>
            <w:tcW w:w="11766" w:type="dxa"/>
            <w:vAlign w:val="center"/>
          </w:tcPr>
          <w:p w:rsidR="00455B1F" w:rsidRDefault="0092233C" w:rsidP="0092233C">
            <w:pPr>
              <w:spacing w:line="240" w:lineRule="atLeast"/>
              <w:ind w:right="34"/>
              <w:rPr>
                <w:snapToGrid w:val="0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="00455B1F" w:rsidRPr="00BA1466">
              <w:rPr>
                <w:rFonts w:ascii="Calibri" w:hAnsi="Calibri"/>
                <w:sz w:val="22"/>
                <w:szCs w:val="22"/>
              </w:rPr>
              <w:t>e vpiše količina mazalnega olja, ki je bila dobavljena glede na namen uporabe A - surovina za proizvodnjo drugih mazalnih olj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455B1F" w:rsidTr="0092233C">
        <w:trPr>
          <w:trHeight w:val="454"/>
        </w:trPr>
        <w:tc>
          <w:tcPr>
            <w:tcW w:w="1696" w:type="dxa"/>
            <w:vAlign w:val="center"/>
          </w:tcPr>
          <w:p w:rsidR="00455B1F" w:rsidRPr="00455B1F" w:rsidRDefault="00455B1F" w:rsidP="0092233C">
            <w:pPr>
              <w:ind w:right="34"/>
              <w:jc w:val="center"/>
            </w:pPr>
            <w:r w:rsidRPr="00455B1F">
              <w:rPr>
                <w:rFonts w:ascii="Calibri" w:hAnsi="Calibri"/>
                <w:sz w:val="22"/>
                <w:szCs w:val="22"/>
              </w:rPr>
              <w:t>Stolpec (6)</w:t>
            </w:r>
          </w:p>
        </w:tc>
        <w:tc>
          <w:tcPr>
            <w:tcW w:w="11766" w:type="dxa"/>
            <w:vAlign w:val="center"/>
          </w:tcPr>
          <w:p w:rsidR="00455B1F" w:rsidRDefault="0092233C" w:rsidP="0092233C">
            <w:pPr>
              <w:spacing w:line="240" w:lineRule="atLeast"/>
              <w:ind w:right="34"/>
              <w:rPr>
                <w:snapToGrid w:val="0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="00455B1F" w:rsidRPr="00BA1466">
              <w:rPr>
                <w:rFonts w:ascii="Calibri" w:hAnsi="Calibri"/>
                <w:sz w:val="22"/>
                <w:szCs w:val="22"/>
              </w:rPr>
              <w:t>e vpiše količina mazalnega olja, ki je bila dobavljena glede na namen uporabe B -  - proizvod za mehčanje materialov, ki po uporabi ostane v teh materialih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455B1F" w:rsidTr="0092233C">
        <w:trPr>
          <w:trHeight w:val="454"/>
        </w:trPr>
        <w:tc>
          <w:tcPr>
            <w:tcW w:w="1696" w:type="dxa"/>
            <w:vAlign w:val="center"/>
          </w:tcPr>
          <w:p w:rsidR="00455B1F" w:rsidRPr="00455B1F" w:rsidRDefault="00455B1F" w:rsidP="0092233C">
            <w:pPr>
              <w:ind w:right="34"/>
              <w:jc w:val="center"/>
            </w:pPr>
            <w:r w:rsidRPr="00455B1F">
              <w:rPr>
                <w:rFonts w:ascii="Calibri" w:hAnsi="Calibri"/>
                <w:sz w:val="22"/>
                <w:szCs w:val="22"/>
              </w:rPr>
              <w:t>Stolpec (7)</w:t>
            </w:r>
          </w:p>
        </w:tc>
        <w:tc>
          <w:tcPr>
            <w:tcW w:w="11766" w:type="dxa"/>
            <w:vAlign w:val="center"/>
          </w:tcPr>
          <w:p w:rsidR="00455B1F" w:rsidRDefault="0092233C" w:rsidP="0092233C">
            <w:pPr>
              <w:spacing w:line="240" w:lineRule="atLeast"/>
              <w:ind w:right="34"/>
              <w:rPr>
                <w:snapToGrid w:val="0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="00455B1F" w:rsidRPr="00BA1466">
              <w:rPr>
                <w:rFonts w:ascii="Calibri" w:hAnsi="Calibri"/>
                <w:sz w:val="22"/>
                <w:szCs w:val="22"/>
              </w:rPr>
              <w:t>e vpiše količina mazalnega olja, ki je bila dobavljena glede na namen uporabe C - vgradnja v druge končne izdelke, ki so izneseni z ozemlja RS ali izvoženi z območja EU).</w:t>
            </w:r>
          </w:p>
        </w:tc>
      </w:tr>
    </w:tbl>
    <w:p w:rsidR="009769AB" w:rsidRDefault="009769AB">
      <w:pPr>
        <w:spacing w:line="240" w:lineRule="atLeast"/>
        <w:ind w:right="-476"/>
        <w:rPr>
          <w:snapToGrid w:val="0"/>
        </w:rPr>
      </w:pPr>
    </w:p>
    <w:p w:rsidR="00487471" w:rsidRDefault="00487471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</w:t>
      </w:r>
    </w:p>
    <w:p w:rsidR="00487471" w:rsidRPr="00BA1466" w:rsidRDefault="00487471" w:rsidP="00487471">
      <w:pPr>
        <w:pStyle w:val="Sprotnaopomba-besedilo"/>
        <w:rPr>
          <w:rFonts w:ascii="Calibri" w:hAnsi="Calibri"/>
          <w:lang w:val="sl-SI"/>
        </w:rPr>
      </w:pPr>
      <w:r w:rsidRPr="00BA1466">
        <w:rPr>
          <w:rStyle w:val="Sprotnaopomba-sklic"/>
          <w:rFonts w:ascii="Calibri" w:hAnsi="Calibri"/>
          <w:lang w:val="sl-SI"/>
        </w:rPr>
        <w:footnoteRef/>
      </w:r>
      <w:r w:rsidRPr="00BA1466">
        <w:rPr>
          <w:rFonts w:ascii="Calibri" w:hAnsi="Calibri"/>
          <w:lang w:val="sl-SI"/>
        </w:rPr>
        <w:t xml:space="preserve"> </w:t>
      </w:r>
      <w:r w:rsidRPr="00BA1466">
        <w:rPr>
          <w:rFonts w:ascii="Calibri" w:hAnsi="Calibri"/>
          <w:i/>
          <w:sz w:val="16"/>
          <w:lang w:val="sl-SI"/>
        </w:rPr>
        <w:t xml:space="preserve">Tarifna oznaka v skladu z </w:t>
      </w:r>
      <w:r w:rsidRPr="00BA1466">
        <w:rPr>
          <w:rFonts w:ascii="Calibri" w:hAnsi="Calibri"/>
          <w:i/>
          <w:snapToGrid w:val="0"/>
          <w:sz w:val="16"/>
          <w:lang w:val="sl-SI"/>
        </w:rPr>
        <w:t>Uredbo Komisije (ES) št. 948/2009, z dne 30. septembra 2009, o spremembi Priloge 1 k Uredbi Sveta (EGS) št. 2658/87 o tarifni in statistični nomenklaturi ter skupni carinski tarifi (ULL št. 287, z dne 31.10.2009)</w:t>
      </w:r>
    </w:p>
    <w:p w:rsidR="00487471" w:rsidRDefault="00487471">
      <w:pPr>
        <w:jc w:val="both"/>
        <w:rPr>
          <w:sz w:val="24"/>
        </w:rPr>
      </w:pPr>
    </w:p>
    <w:p w:rsidR="00487471" w:rsidRPr="006C2900" w:rsidRDefault="00487471">
      <w:pPr>
        <w:jc w:val="both"/>
        <w:rPr>
          <w:sz w:val="24"/>
        </w:rPr>
      </w:pPr>
    </w:p>
    <w:sectPr w:rsidR="00487471" w:rsidRPr="006C2900" w:rsidSect="00DA0A0C">
      <w:headerReference w:type="default" r:id="rId7"/>
      <w:pgSz w:w="15840" w:h="12240" w:orient="landscape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356" w:rsidRDefault="00746356">
      <w:r>
        <w:separator/>
      </w:r>
    </w:p>
  </w:endnote>
  <w:endnote w:type="continuationSeparator" w:id="0">
    <w:p w:rsidR="00746356" w:rsidRDefault="0074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356" w:rsidRDefault="00746356">
      <w:r>
        <w:separator/>
      </w:r>
    </w:p>
  </w:footnote>
  <w:footnote w:type="continuationSeparator" w:id="0">
    <w:p w:rsidR="00746356" w:rsidRDefault="00746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F2" w:rsidRDefault="00AF6186">
    <w:pPr>
      <w:pStyle w:val="Glava"/>
    </w:pPr>
    <w:r w:rsidRPr="00AF6186">
      <w:rPr>
        <w:rFonts w:asciiTheme="minorHAnsi" w:hAnsiTheme="minorHAnsi"/>
        <w:color w:val="3C9460"/>
      </w:rPr>
      <w:t>Priloga 2: Obrazec MOT-OPR</w:t>
    </w:r>
    <w:r w:rsidR="00081CF2">
      <w:tab/>
    </w:r>
    <w:r w:rsidR="00081CF2">
      <w:tab/>
    </w:r>
    <w:r w:rsidR="00081CF2">
      <w:tab/>
    </w:r>
    <w:r w:rsidR="00081CF2">
      <w:tab/>
    </w:r>
    <w:r w:rsidR="00081CF2">
      <w:tab/>
    </w:r>
    <w:r w:rsidR="00081CF2">
      <w:tab/>
    </w:r>
    <w:r w:rsidR="00081CF2">
      <w:tab/>
      <w:t xml:space="preserve">       </w:t>
    </w:r>
    <w:r w:rsidR="00081CF2">
      <w:rPr>
        <w:noProof/>
      </w:rPr>
      <w:drawing>
        <wp:inline distT="0" distB="0" distL="0" distR="0" wp14:anchorId="0E27A82B" wp14:editId="226B3B1C">
          <wp:extent cx="989784" cy="453870"/>
          <wp:effectExtent l="0" t="0" r="1270" b="381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0237" cy="490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11146"/>
    <w:multiLevelType w:val="multilevel"/>
    <w:tmpl w:val="B75E1F8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567D0"/>
    <w:multiLevelType w:val="multilevel"/>
    <w:tmpl w:val="9E4E8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561AF"/>
    <w:multiLevelType w:val="hybridMultilevel"/>
    <w:tmpl w:val="0E8A497E"/>
    <w:lvl w:ilvl="0" w:tplc="E5A6C45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F4829"/>
    <w:multiLevelType w:val="multilevel"/>
    <w:tmpl w:val="9AAE9C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Lucida Sans Unicode" w:hAnsi="Courier" w:cs="Courier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460D6"/>
    <w:multiLevelType w:val="hybridMultilevel"/>
    <w:tmpl w:val="9AAE9C60"/>
    <w:lvl w:ilvl="0" w:tplc="2EB653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Lucida Sans Unicode" w:hAnsi="Courier" w:cs="Courier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70"/>
    <w:rsid w:val="0006367C"/>
    <w:rsid w:val="00077065"/>
    <w:rsid w:val="00081CF2"/>
    <w:rsid w:val="000D1CB7"/>
    <w:rsid w:val="00172697"/>
    <w:rsid w:val="0018419A"/>
    <w:rsid w:val="001B4F77"/>
    <w:rsid w:val="001E4D79"/>
    <w:rsid w:val="001F0F48"/>
    <w:rsid w:val="001F3745"/>
    <w:rsid w:val="002213AA"/>
    <w:rsid w:val="00264117"/>
    <w:rsid w:val="003410A7"/>
    <w:rsid w:val="00403612"/>
    <w:rsid w:val="00445CA9"/>
    <w:rsid w:val="00455B1F"/>
    <w:rsid w:val="00465FC6"/>
    <w:rsid w:val="00487471"/>
    <w:rsid w:val="0049365D"/>
    <w:rsid w:val="004C18D1"/>
    <w:rsid w:val="004F119E"/>
    <w:rsid w:val="00533735"/>
    <w:rsid w:val="005D15D1"/>
    <w:rsid w:val="00656B63"/>
    <w:rsid w:val="00691070"/>
    <w:rsid w:val="006A0626"/>
    <w:rsid w:val="006C2900"/>
    <w:rsid w:val="00742A0D"/>
    <w:rsid w:val="00746356"/>
    <w:rsid w:val="007861C1"/>
    <w:rsid w:val="007C56F9"/>
    <w:rsid w:val="007F0A84"/>
    <w:rsid w:val="0080236B"/>
    <w:rsid w:val="0082784D"/>
    <w:rsid w:val="008829C2"/>
    <w:rsid w:val="008B0838"/>
    <w:rsid w:val="00920009"/>
    <w:rsid w:val="0092233C"/>
    <w:rsid w:val="00950F87"/>
    <w:rsid w:val="009769AB"/>
    <w:rsid w:val="009E1789"/>
    <w:rsid w:val="00A04298"/>
    <w:rsid w:val="00A05F55"/>
    <w:rsid w:val="00A06319"/>
    <w:rsid w:val="00A15A74"/>
    <w:rsid w:val="00A54060"/>
    <w:rsid w:val="00AA48C4"/>
    <w:rsid w:val="00AC1257"/>
    <w:rsid w:val="00AF6186"/>
    <w:rsid w:val="00BA1466"/>
    <w:rsid w:val="00C2023A"/>
    <w:rsid w:val="00C65AE9"/>
    <w:rsid w:val="00C722A9"/>
    <w:rsid w:val="00C90382"/>
    <w:rsid w:val="00CA1D5B"/>
    <w:rsid w:val="00CA3E85"/>
    <w:rsid w:val="00CD4B1E"/>
    <w:rsid w:val="00DA0A0C"/>
    <w:rsid w:val="00DF7418"/>
    <w:rsid w:val="00E720BF"/>
    <w:rsid w:val="00F07EE9"/>
    <w:rsid w:val="00F4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84E7E2-5456-487F-B0B1-2F7C1005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5">
    <w:name w:val="heading 5"/>
    <w:basedOn w:val="Navaden"/>
    <w:next w:val="Navaden"/>
    <w:qFormat/>
    <w:pPr>
      <w:keepNext/>
      <w:outlineLvl w:val="4"/>
    </w:pPr>
    <w:rPr>
      <w:b/>
      <w:i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character" w:styleId="Sprotnaopomba-sklic">
    <w:name w:val="footnote reference"/>
    <w:basedOn w:val="Privzetapisavaodstavka"/>
    <w:semiHidden/>
    <w:rPr>
      <w:vertAlign w:val="superscript"/>
    </w:rPr>
  </w:style>
  <w:style w:type="paragraph" w:styleId="Telobesedila-zamik2">
    <w:name w:val="Body Text Indent 2"/>
    <w:basedOn w:val="Navaden"/>
    <w:pPr>
      <w:spacing w:before="60"/>
      <w:ind w:left="993" w:hanging="993"/>
      <w:jc w:val="both"/>
    </w:pPr>
    <w:rPr>
      <w:i/>
      <w:sz w:val="18"/>
      <w:lang w:val="en-GB"/>
    </w:rPr>
  </w:style>
  <w:style w:type="paragraph" w:styleId="Sprotnaopomba-besedilo">
    <w:name w:val="footnote text"/>
    <w:basedOn w:val="Navaden"/>
    <w:semiHidden/>
    <w:rPr>
      <w:lang w:val="en-GB"/>
    </w:rPr>
  </w:style>
  <w:style w:type="table" w:styleId="Tabelamrea">
    <w:name w:val="Table Grid"/>
    <w:basedOn w:val="Navadnatabela"/>
    <w:rsid w:val="00F07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2">
    <w:name w:val="Table Web 2"/>
    <w:basedOn w:val="Navadnatabela"/>
    <w:rsid w:val="001F0F4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C1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081CF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8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PREGLED PROMETA MAZALNIH OLJ ZA NAMENE OPROŠČENE UPORABE</vt:lpstr>
    </vt:vector>
  </TitlesOfParts>
  <Company>GCU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PROMETA MAZALNIH OLJ ZA NAMENE OPROŠČENE UPORABE</dc:title>
  <dc:subject/>
  <dc:creator>Alen Kitek</dc:creator>
  <cp:keywords/>
  <dc:description/>
  <cp:lastModifiedBy>Tomaž Černilogar</cp:lastModifiedBy>
  <cp:revision>6</cp:revision>
  <cp:lastPrinted>2010-02-12T08:59:00Z</cp:lastPrinted>
  <dcterms:created xsi:type="dcterms:W3CDTF">2018-04-30T11:46:00Z</dcterms:created>
  <dcterms:modified xsi:type="dcterms:W3CDTF">2018-07-06T10:45:00Z</dcterms:modified>
</cp:coreProperties>
</file>