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B0F" w:rsidRPr="00C75653" w:rsidRDefault="00CF0B0F" w:rsidP="00C75653">
      <w:pPr>
        <w:spacing w:before="240"/>
        <w:rPr>
          <w:rFonts w:cs="Arial"/>
          <w:b/>
          <w:sz w:val="20"/>
          <w:szCs w:val="20"/>
        </w:rPr>
      </w:pPr>
      <w:r w:rsidRPr="00C75653">
        <w:rPr>
          <w:rFonts w:cs="Arial"/>
          <w:b/>
          <w:sz w:val="20"/>
          <w:szCs w:val="20"/>
        </w:rPr>
        <w:t xml:space="preserve">Navodilo za izpolnjevanje obrazca OBROČNO </w:t>
      </w:r>
      <w:r w:rsidR="00E1648C">
        <w:rPr>
          <w:rFonts w:cs="Arial"/>
          <w:b/>
          <w:sz w:val="20"/>
          <w:szCs w:val="20"/>
        </w:rPr>
        <w:t>– prekrškovne terjatve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90"/>
        <w:gridCol w:w="6562"/>
      </w:tblGrid>
      <w:tr w:rsidR="00CF0B0F" w:rsidRPr="00C75653" w:rsidTr="00C75653">
        <w:trPr>
          <w:trHeight w:val="283"/>
        </w:trPr>
        <w:tc>
          <w:tcPr>
            <w:tcW w:w="2518" w:type="dxa"/>
            <w:shd w:val="clear" w:color="auto" w:fill="auto"/>
          </w:tcPr>
          <w:p w:rsidR="00CF0B0F" w:rsidRPr="00C75653" w:rsidRDefault="005522EF" w:rsidP="00C75653">
            <w:pPr>
              <w:rPr>
                <w:rFonts w:cs="Arial"/>
                <w:sz w:val="20"/>
                <w:szCs w:val="20"/>
              </w:rPr>
            </w:pPr>
            <w:r>
              <w:rPr>
                <w:rFonts w:cs="Arial"/>
                <w:sz w:val="20"/>
                <w:szCs w:val="20"/>
              </w:rPr>
              <w:t>Podatki o prosilcu</w:t>
            </w:r>
            <w:r w:rsidR="00CF0B0F" w:rsidRPr="00C75653">
              <w:rPr>
                <w:rFonts w:cs="Arial"/>
                <w:sz w:val="20"/>
                <w:szCs w:val="20"/>
              </w:rPr>
              <w:t>:</w:t>
            </w:r>
          </w:p>
        </w:tc>
        <w:tc>
          <w:tcPr>
            <w:tcW w:w="6694" w:type="dxa"/>
            <w:shd w:val="clear" w:color="auto" w:fill="auto"/>
          </w:tcPr>
          <w:p w:rsidR="00CF0B0F" w:rsidRPr="00C75653" w:rsidRDefault="00CF0B0F" w:rsidP="005522EF">
            <w:pPr>
              <w:rPr>
                <w:rFonts w:cs="Arial"/>
                <w:i/>
                <w:sz w:val="20"/>
                <w:szCs w:val="20"/>
              </w:rPr>
            </w:pPr>
            <w:r w:rsidRPr="00C75653">
              <w:rPr>
                <w:rFonts w:cs="Arial"/>
                <w:i/>
                <w:sz w:val="20"/>
                <w:szCs w:val="20"/>
              </w:rPr>
              <w:t xml:space="preserve">Vpišejo se </w:t>
            </w:r>
            <w:r w:rsidR="005522EF">
              <w:rPr>
                <w:rFonts w:cs="Arial"/>
                <w:i/>
                <w:sz w:val="20"/>
                <w:szCs w:val="20"/>
              </w:rPr>
              <w:t>identifikacijski</w:t>
            </w:r>
            <w:r w:rsidRPr="00C75653">
              <w:rPr>
                <w:rFonts w:cs="Arial"/>
                <w:i/>
                <w:sz w:val="20"/>
                <w:szCs w:val="20"/>
              </w:rPr>
              <w:t xml:space="preserve"> podatki o </w:t>
            </w:r>
            <w:r w:rsidR="005522EF">
              <w:rPr>
                <w:rFonts w:cs="Arial"/>
                <w:i/>
                <w:sz w:val="20"/>
                <w:szCs w:val="20"/>
              </w:rPr>
              <w:t>prosilcu</w:t>
            </w:r>
            <w:r w:rsidRPr="00C75653">
              <w:rPr>
                <w:rFonts w:cs="Arial"/>
                <w:i/>
                <w:sz w:val="20"/>
                <w:szCs w:val="20"/>
              </w:rPr>
              <w:t xml:space="preserve">. </w:t>
            </w:r>
          </w:p>
        </w:tc>
      </w:tr>
      <w:tr w:rsidR="00CF0B0F" w:rsidRPr="00C75653" w:rsidTr="00C75653">
        <w:trPr>
          <w:trHeight w:val="170"/>
        </w:trPr>
        <w:tc>
          <w:tcPr>
            <w:tcW w:w="2518" w:type="dxa"/>
            <w:shd w:val="clear" w:color="auto" w:fill="auto"/>
          </w:tcPr>
          <w:p w:rsidR="00CF0B0F" w:rsidRPr="00C75653" w:rsidRDefault="00CF0B0F" w:rsidP="00C75653">
            <w:pPr>
              <w:rPr>
                <w:rFonts w:cs="Arial"/>
                <w:sz w:val="20"/>
                <w:szCs w:val="20"/>
              </w:rPr>
            </w:pPr>
            <w:r w:rsidRPr="00C75653">
              <w:rPr>
                <w:rFonts w:cs="Arial"/>
                <w:sz w:val="20"/>
                <w:szCs w:val="20"/>
              </w:rPr>
              <w:t>Podatki o pooblaščencu:</w:t>
            </w:r>
          </w:p>
        </w:tc>
        <w:tc>
          <w:tcPr>
            <w:tcW w:w="6694" w:type="dxa"/>
            <w:shd w:val="clear" w:color="auto" w:fill="auto"/>
          </w:tcPr>
          <w:p w:rsidR="00CF0B0F" w:rsidRPr="00C75653" w:rsidRDefault="00CF0B0F" w:rsidP="00C75653">
            <w:pPr>
              <w:rPr>
                <w:rFonts w:cs="Arial"/>
                <w:i/>
                <w:sz w:val="20"/>
                <w:szCs w:val="20"/>
              </w:rPr>
            </w:pPr>
            <w:r w:rsidRPr="00C75653">
              <w:rPr>
                <w:rFonts w:cs="Arial"/>
                <w:i/>
                <w:sz w:val="20"/>
                <w:szCs w:val="20"/>
              </w:rPr>
              <w:t xml:space="preserve">Vpišejo se podatki o pooblaščencu, v kolikor </w:t>
            </w:r>
            <w:r w:rsidR="005522EF">
              <w:rPr>
                <w:rFonts w:cs="Arial"/>
                <w:i/>
                <w:sz w:val="20"/>
                <w:szCs w:val="20"/>
              </w:rPr>
              <w:t xml:space="preserve">prosilec </w:t>
            </w:r>
            <w:r w:rsidRPr="00C75653">
              <w:rPr>
                <w:rFonts w:cs="Arial"/>
                <w:i/>
                <w:sz w:val="20"/>
                <w:szCs w:val="20"/>
              </w:rPr>
              <w:t>vlaga vlogo po pooblaščencu.</w:t>
            </w:r>
          </w:p>
          <w:p w:rsidR="00CF0B0F" w:rsidRPr="00C75653" w:rsidRDefault="00CF0B0F" w:rsidP="00C75653">
            <w:pPr>
              <w:rPr>
                <w:rFonts w:cs="Arial"/>
                <w:b/>
                <w:sz w:val="20"/>
                <w:szCs w:val="20"/>
              </w:rPr>
            </w:pPr>
            <w:r w:rsidRPr="00C75653">
              <w:rPr>
                <w:rFonts w:cs="Arial"/>
                <w:i/>
                <w:sz w:val="20"/>
                <w:szCs w:val="20"/>
              </w:rPr>
              <w:t>K vlogi se</w:t>
            </w:r>
            <w:r w:rsidR="009C1159">
              <w:rPr>
                <w:rFonts w:cs="Arial"/>
                <w:i/>
                <w:sz w:val="20"/>
                <w:szCs w:val="20"/>
              </w:rPr>
              <w:t xml:space="preserve"> obvezno</w:t>
            </w:r>
            <w:r w:rsidRPr="00C75653">
              <w:rPr>
                <w:rFonts w:cs="Arial"/>
                <w:i/>
                <w:sz w:val="20"/>
                <w:szCs w:val="20"/>
              </w:rPr>
              <w:t xml:space="preserve"> </w:t>
            </w:r>
            <w:r w:rsidR="005E4D2E">
              <w:rPr>
                <w:rFonts w:cs="Arial"/>
                <w:i/>
                <w:sz w:val="20"/>
                <w:szCs w:val="20"/>
              </w:rPr>
              <w:t>priloži pooblastilo pooblaščencu</w:t>
            </w:r>
            <w:r w:rsidRPr="00C75653">
              <w:rPr>
                <w:rFonts w:cs="Arial"/>
                <w:i/>
                <w:sz w:val="20"/>
                <w:szCs w:val="20"/>
              </w:rPr>
              <w:t>.</w:t>
            </w:r>
          </w:p>
        </w:tc>
      </w:tr>
      <w:tr w:rsidR="00CF0B0F" w:rsidRPr="00C75653" w:rsidTr="00C75653">
        <w:trPr>
          <w:trHeight w:val="170"/>
        </w:trPr>
        <w:tc>
          <w:tcPr>
            <w:tcW w:w="2518" w:type="dxa"/>
            <w:shd w:val="clear" w:color="auto" w:fill="auto"/>
          </w:tcPr>
          <w:p w:rsidR="00CF0B0F" w:rsidRPr="00C75653" w:rsidRDefault="00CF0B0F" w:rsidP="00C75653">
            <w:pPr>
              <w:rPr>
                <w:rFonts w:cs="Arial"/>
                <w:sz w:val="20"/>
                <w:szCs w:val="20"/>
              </w:rPr>
            </w:pPr>
            <w:r w:rsidRPr="00C75653">
              <w:rPr>
                <w:rFonts w:cs="Arial"/>
                <w:sz w:val="20"/>
                <w:szCs w:val="20"/>
              </w:rPr>
              <w:t>Podatki o zahtevku:</w:t>
            </w:r>
          </w:p>
        </w:tc>
        <w:tc>
          <w:tcPr>
            <w:tcW w:w="6694" w:type="dxa"/>
            <w:shd w:val="clear" w:color="auto" w:fill="auto"/>
          </w:tcPr>
          <w:p w:rsidR="00CF0B0F" w:rsidRDefault="00CF0B0F" w:rsidP="00C75653">
            <w:pPr>
              <w:rPr>
                <w:rFonts w:cs="Arial"/>
                <w:i/>
                <w:sz w:val="20"/>
                <w:szCs w:val="20"/>
              </w:rPr>
            </w:pPr>
            <w:r w:rsidRPr="00C75653">
              <w:rPr>
                <w:rFonts w:cs="Arial"/>
                <w:i/>
                <w:sz w:val="20"/>
                <w:szCs w:val="20"/>
              </w:rPr>
              <w:t>Označi se ena izmed navedenih možnosti.</w:t>
            </w:r>
          </w:p>
          <w:p w:rsidR="005522EF" w:rsidRDefault="005522EF" w:rsidP="00C75653">
            <w:pPr>
              <w:rPr>
                <w:rFonts w:cs="Arial"/>
                <w:i/>
                <w:sz w:val="20"/>
                <w:szCs w:val="20"/>
              </w:rPr>
            </w:pPr>
            <w:r>
              <w:rPr>
                <w:rFonts w:cs="Arial"/>
                <w:i/>
                <w:sz w:val="20"/>
                <w:szCs w:val="20"/>
              </w:rPr>
              <w:t>Fizična in odgovorna oseba lahko zaprosita za obročno plačilo globe v največ 12 mesečnih obrokih oziroma za obdobje 1 leta, pri tem najmanjši obrok sme znašati 20 EUR.</w:t>
            </w:r>
          </w:p>
          <w:p w:rsidR="005522EF" w:rsidRPr="00C75653" w:rsidRDefault="005522EF" w:rsidP="00C75653">
            <w:pPr>
              <w:rPr>
                <w:rFonts w:cs="Arial"/>
                <w:i/>
                <w:sz w:val="20"/>
                <w:szCs w:val="20"/>
              </w:rPr>
            </w:pPr>
            <w:r>
              <w:rPr>
                <w:rFonts w:cs="Arial"/>
                <w:i/>
                <w:sz w:val="20"/>
                <w:szCs w:val="20"/>
              </w:rPr>
              <w:t xml:space="preserve">Pravna oseba, samostojni podjetnik oziroma fizična oseba z dejavnostjo </w:t>
            </w:r>
            <w:r w:rsidRPr="005522EF">
              <w:rPr>
                <w:rFonts w:cs="Arial"/>
                <w:i/>
                <w:sz w:val="20"/>
                <w:szCs w:val="20"/>
              </w:rPr>
              <w:t xml:space="preserve"> lahko </w:t>
            </w:r>
            <w:r>
              <w:rPr>
                <w:rFonts w:cs="Arial"/>
                <w:i/>
                <w:sz w:val="20"/>
                <w:szCs w:val="20"/>
              </w:rPr>
              <w:t>zaprosijo</w:t>
            </w:r>
            <w:r w:rsidRPr="005522EF">
              <w:rPr>
                <w:rFonts w:cs="Arial"/>
                <w:i/>
                <w:sz w:val="20"/>
                <w:szCs w:val="20"/>
              </w:rPr>
              <w:t xml:space="preserve"> za obročno plačilo globe v največ 12 mesečnih obrokih oziroma za obdobje 1 leta, pri </w:t>
            </w:r>
            <w:r>
              <w:rPr>
                <w:rFonts w:cs="Arial"/>
                <w:i/>
                <w:sz w:val="20"/>
                <w:szCs w:val="20"/>
              </w:rPr>
              <w:t>tem sem</w:t>
            </w:r>
            <w:r w:rsidRPr="005522EF">
              <w:rPr>
                <w:rFonts w:cs="Arial"/>
                <w:i/>
                <w:sz w:val="20"/>
                <w:szCs w:val="20"/>
              </w:rPr>
              <w:t xml:space="preserve"> najmanjši obrok znašati 20</w:t>
            </w:r>
            <w:r>
              <w:rPr>
                <w:rFonts w:cs="Arial"/>
                <w:i/>
                <w:sz w:val="20"/>
                <w:szCs w:val="20"/>
              </w:rPr>
              <w:t>0</w:t>
            </w:r>
            <w:r w:rsidRPr="005522EF">
              <w:rPr>
                <w:rFonts w:cs="Arial"/>
                <w:i/>
                <w:sz w:val="20"/>
                <w:szCs w:val="20"/>
              </w:rPr>
              <w:t xml:space="preserve"> EUR.</w:t>
            </w:r>
          </w:p>
        </w:tc>
      </w:tr>
      <w:tr w:rsidR="00CF0B0F" w:rsidRPr="00C75653" w:rsidTr="00C75653">
        <w:trPr>
          <w:trHeight w:val="170"/>
        </w:trPr>
        <w:tc>
          <w:tcPr>
            <w:tcW w:w="2518" w:type="dxa"/>
            <w:shd w:val="clear" w:color="auto" w:fill="auto"/>
          </w:tcPr>
          <w:p w:rsidR="00CF0B0F" w:rsidRPr="00C75653" w:rsidRDefault="00CF0B0F" w:rsidP="005522EF">
            <w:pPr>
              <w:rPr>
                <w:rFonts w:cs="Arial"/>
                <w:sz w:val="20"/>
                <w:szCs w:val="20"/>
              </w:rPr>
            </w:pPr>
            <w:r w:rsidRPr="00C75653">
              <w:rPr>
                <w:rFonts w:cs="Arial"/>
                <w:sz w:val="20"/>
                <w:szCs w:val="20"/>
              </w:rPr>
              <w:t xml:space="preserve">Podatki o </w:t>
            </w:r>
            <w:r w:rsidR="005522EF">
              <w:rPr>
                <w:rFonts w:cs="Arial"/>
                <w:sz w:val="20"/>
                <w:szCs w:val="20"/>
              </w:rPr>
              <w:t>izvršilnih naslovih</w:t>
            </w:r>
            <w:r w:rsidRPr="00C75653">
              <w:rPr>
                <w:rFonts w:cs="Arial"/>
                <w:sz w:val="20"/>
                <w:szCs w:val="20"/>
              </w:rPr>
              <w:t>:</w:t>
            </w:r>
          </w:p>
        </w:tc>
        <w:tc>
          <w:tcPr>
            <w:tcW w:w="6694" w:type="dxa"/>
            <w:shd w:val="clear" w:color="auto" w:fill="auto"/>
          </w:tcPr>
          <w:p w:rsidR="00CF0B0F" w:rsidRPr="00C75653" w:rsidRDefault="00CF0B0F" w:rsidP="005522EF">
            <w:pPr>
              <w:rPr>
                <w:rFonts w:cs="Arial"/>
                <w:i/>
                <w:sz w:val="20"/>
                <w:szCs w:val="20"/>
              </w:rPr>
            </w:pPr>
            <w:r w:rsidRPr="00C75653">
              <w:rPr>
                <w:rFonts w:cs="Arial"/>
                <w:i/>
                <w:sz w:val="20"/>
                <w:szCs w:val="20"/>
              </w:rPr>
              <w:t xml:space="preserve">Vpiše se podatek </w:t>
            </w:r>
            <w:r w:rsidR="005522EF">
              <w:rPr>
                <w:rFonts w:cs="Arial"/>
                <w:i/>
                <w:sz w:val="20"/>
                <w:szCs w:val="20"/>
              </w:rPr>
              <w:t xml:space="preserve">o vrsti akta (plačilni nalog, odločba, sklep, sodba, drugi akt iz katere izhaja obveznost) ter organ, ki je akt izdal. Obvezno je potrebno navesti številko izvršilnega naslova ter datum in znesek  obveznosti. </w:t>
            </w:r>
          </w:p>
        </w:tc>
      </w:tr>
      <w:tr w:rsidR="00CF0B0F" w:rsidRPr="00C75653" w:rsidTr="00C75653">
        <w:trPr>
          <w:trHeight w:val="170"/>
        </w:trPr>
        <w:tc>
          <w:tcPr>
            <w:tcW w:w="2518" w:type="dxa"/>
            <w:shd w:val="clear" w:color="auto" w:fill="auto"/>
          </w:tcPr>
          <w:p w:rsidR="00CF0B0F" w:rsidRPr="00C75653" w:rsidRDefault="00CF0B0F" w:rsidP="00C75653">
            <w:pPr>
              <w:rPr>
                <w:rFonts w:cs="Arial"/>
                <w:sz w:val="20"/>
                <w:szCs w:val="20"/>
              </w:rPr>
            </w:pPr>
            <w:r w:rsidRPr="00C75653">
              <w:rPr>
                <w:rFonts w:cs="Arial"/>
                <w:sz w:val="20"/>
                <w:szCs w:val="20"/>
              </w:rPr>
              <w:t>Priloge:</w:t>
            </w:r>
          </w:p>
        </w:tc>
        <w:tc>
          <w:tcPr>
            <w:tcW w:w="6694" w:type="dxa"/>
            <w:shd w:val="clear" w:color="auto" w:fill="auto"/>
          </w:tcPr>
          <w:p w:rsidR="00CF0B0F" w:rsidRPr="00C75653" w:rsidRDefault="00CF0B0F" w:rsidP="005522EF">
            <w:pPr>
              <w:rPr>
                <w:rFonts w:cs="Arial"/>
                <w:i/>
                <w:sz w:val="20"/>
                <w:szCs w:val="20"/>
              </w:rPr>
            </w:pPr>
            <w:r w:rsidRPr="00C75653">
              <w:rPr>
                <w:rFonts w:cs="Arial"/>
                <w:i/>
                <w:sz w:val="20"/>
                <w:szCs w:val="20"/>
              </w:rPr>
              <w:t xml:space="preserve">V kolikor </w:t>
            </w:r>
            <w:r w:rsidR="005522EF">
              <w:rPr>
                <w:rFonts w:cs="Arial"/>
                <w:i/>
                <w:sz w:val="20"/>
                <w:szCs w:val="20"/>
              </w:rPr>
              <w:t>prosilec</w:t>
            </w:r>
            <w:r w:rsidRPr="00C75653">
              <w:rPr>
                <w:rFonts w:cs="Arial"/>
                <w:i/>
                <w:sz w:val="20"/>
                <w:szCs w:val="20"/>
              </w:rPr>
              <w:t xml:space="preserve"> priloži priloge, se to ustrezno označi.</w:t>
            </w:r>
          </w:p>
        </w:tc>
      </w:tr>
    </w:tbl>
    <w:p w:rsidR="00CF0B0F" w:rsidRPr="00C75653" w:rsidRDefault="00CF0B0F" w:rsidP="00CF0B0F">
      <w:pPr>
        <w:rPr>
          <w:b/>
          <w:sz w:val="20"/>
          <w:szCs w:val="20"/>
        </w:rPr>
      </w:pPr>
    </w:p>
    <w:p w:rsidR="00CF0B0F" w:rsidRPr="00C75653" w:rsidRDefault="00CF0B0F" w:rsidP="00CF0B0F">
      <w:pPr>
        <w:rPr>
          <w:sz w:val="20"/>
          <w:szCs w:val="20"/>
        </w:rPr>
      </w:pPr>
      <w:bookmarkStart w:id="0" w:name="_GoBack"/>
      <w:bookmarkEnd w:id="0"/>
    </w:p>
    <w:p w:rsidR="00CF0B0F" w:rsidRPr="00C75653" w:rsidRDefault="00CF0B0F" w:rsidP="00CF0B0F">
      <w:pPr>
        <w:rPr>
          <w:b/>
          <w:sz w:val="20"/>
          <w:szCs w:val="20"/>
        </w:rPr>
      </w:pPr>
    </w:p>
    <w:p w:rsidR="00502E43" w:rsidRPr="00C75653" w:rsidRDefault="00502E43">
      <w:pPr>
        <w:rPr>
          <w:sz w:val="20"/>
          <w:szCs w:val="20"/>
        </w:rPr>
      </w:pPr>
    </w:p>
    <w:sectPr w:rsidR="00502E43" w:rsidRPr="00C75653">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232" w:rsidRDefault="00882232" w:rsidP="00CF0B0F">
      <w:pPr>
        <w:spacing w:after="0" w:line="240" w:lineRule="auto"/>
      </w:pPr>
      <w:r>
        <w:separator/>
      </w:r>
    </w:p>
  </w:endnote>
  <w:endnote w:type="continuationSeparator" w:id="0">
    <w:p w:rsidR="00882232" w:rsidRDefault="00882232" w:rsidP="00CF0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232" w:rsidRDefault="00882232" w:rsidP="00CF0B0F">
      <w:pPr>
        <w:spacing w:after="0" w:line="240" w:lineRule="auto"/>
      </w:pPr>
      <w:r>
        <w:separator/>
      </w:r>
    </w:p>
  </w:footnote>
  <w:footnote w:type="continuationSeparator" w:id="0">
    <w:p w:rsidR="00882232" w:rsidRDefault="00882232" w:rsidP="00CF0B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B0F" w:rsidRPr="009C1159" w:rsidRDefault="00E1648C">
    <w:pPr>
      <w:pStyle w:val="Glava"/>
    </w:pPr>
    <w:r>
      <w:rPr>
        <w:rFonts w:cs="Arial"/>
        <w:sz w:val="20"/>
        <w:szCs w:val="20"/>
      </w:rPr>
      <w:t>OBROČNO – prekrškovne terjatve</w:t>
    </w:r>
    <w:r w:rsidR="00CF0B0F" w:rsidRPr="009C1159">
      <w:tab/>
    </w:r>
    <w:r w:rsidR="00CF0B0F" w:rsidRPr="009C1159">
      <w:tab/>
    </w:r>
    <w:r w:rsidR="00CF0B0F" w:rsidRPr="009C1159">
      <w:rPr>
        <w:noProof/>
        <w:lang w:eastAsia="sl-SI"/>
      </w:rPr>
      <w:drawing>
        <wp:inline distT="0" distB="0" distL="0" distR="0" wp14:anchorId="219E9043" wp14:editId="5B111CA6">
          <wp:extent cx="906145" cy="413385"/>
          <wp:effectExtent l="0" t="0" r="8255" b="571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145" cy="41338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B0F"/>
    <w:rsid w:val="00431328"/>
    <w:rsid w:val="00485DDA"/>
    <w:rsid w:val="00502E43"/>
    <w:rsid w:val="005522EF"/>
    <w:rsid w:val="005E4D2E"/>
    <w:rsid w:val="007C4405"/>
    <w:rsid w:val="00841BD0"/>
    <w:rsid w:val="00882232"/>
    <w:rsid w:val="009C1159"/>
    <w:rsid w:val="00A509F7"/>
    <w:rsid w:val="00AE6EB5"/>
    <w:rsid w:val="00AF10E6"/>
    <w:rsid w:val="00C75653"/>
    <w:rsid w:val="00CF0B0F"/>
    <w:rsid w:val="00E1648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CBD19F-CD31-42CD-A676-C0616172D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F0B0F"/>
    <w:pPr>
      <w:tabs>
        <w:tab w:val="center" w:pos="4536"/>
        <w:tab w:val="right" w:pos="9072"/>
      </w:tabs>
      <w:spacing w:after="0" w:line="240" w:lineRule="auto"/>
    </w:pPr>
  </w:style>
  <w:style w:type="character" w:customStyle="1" w:styleId="GlavaZnak">
    <w:name w:val="Glava Znak"/>
    <w:basedOn w:val="Privzetapisavaodstavka"/>
    <w:link w:val="Glava"/>
    <w:uiPriority w:val="99"/>
    <w:rsid w:val="00CF0B0F"/>
  </w:style>
  <w:style w:type="paragraph" w:styleId="Noga">
    <w:name w:val="footer"/>
    <w:basedOn w:val="Navaden"/>
    <w:link w:val="NogaZnak"/>
    <w:uiPriority w:val="99"/>
    <w:unhideWhenUsed/>
    <w:rsid w:val="00CF0B0F"/>
    <w:pPr>
      <w:tabs>
        <w:tab w:val="center" w:pos="4536"/>
        <w:tab w:val="right" w:pos="9072"/>
      </w:tabs>
      <w:spacing w:after="0" w:line="240" w:lineRule="auto"/>
    </w:pPr>
  </w:style>
  <w:style w:type="character" w:customStyle="1" w:styleId="NogaZnak">
    <w:name w:val="Noga Znak"/>
    <w:basedOn w:val="Privzetapisavaodstavka"/>
    <w:link w:val="Noga"/>
    <w:uiPriority w:val="99"/>
    <w:rsid w:val="00CF0B0F"/>
  </w:style>
  <w:style w:type="paragraph" w:styleId="Besedilooblaka">
    <w:name w:val="Balloon Text"/>
    <w:basedOn w:val="Navaden"/>
    <w:link w:val="BesedilooblakaZnak"/>
    <w:uiPriority w:val="99"/>
    <w:semiHidden/>
    <w:unhideWhenUsed/>
    <w:rsid w:val="00CF0B0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F0B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4A9A4721BA23747B5E199BE0DBE19E5" ma:contentTypeVersion="3" ma:contentTypeDescription="Ustvari nov dokument." ma:contentTypeScope="" ma:versionID="8a3295554e1804b4ce32a44a8154d332">
  <xsd:schema xmlns:xsd="http://www.w3.org/2001/XMLSchema" xmlns:xs="http://www.w3.org/2001/XMLSchema" xmlns:p="http://schemas.microsoft.com/office/2006/metadata/properties" targetNamespace="http://schemas.microsoft.com/office/2006/metadata/properties" ma:root="true" ma:fieldsID="79c7e6b8cc03d45726bf1cc373bcac8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C03B10-4870-4C9F-9D46-AAAEF8DE6262}"/>
</file>

<file path=customXml/itemProps2.xml><?xml version="1.0" encoding="utf-8"?>
<ds:datastoreItem xmlns:ds="http://schemas.openxmlformats.org/officeDocument/2006/customXml" ds:itemID="{FDCE9BDB-A05A-47D0-89DB-AD8D3E5ABD26}"/>
</file>

<file path=customXml/itemProps3.xml><?xml version="1.0" encoding="utf-8"?>
<ds:datastoreItem xmlns:ds="http://schemas.openxmlformats.org/officeDocument/2006/customXml" ds:itemID="{52E623A2-0375-4F32-BE46-5619C09CCE80}"/>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912</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Davčna Uprava RS</Company>
  <LinksUpToDate>false</LinksUpToDate>
  <CharactersWithSpaces>1069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Katja Celec</dc:creator>
  <cp:lastModifiedBy>Katja Celec</cp:lastModifiedBy>
  <cp:revision>2</cp:revision>
  <cp:lastPrinted>2018-03-20T12:27:00Z</cp:lastPrinted>
  <dcterms:created xsi:type="dcterms:W3CDTF">2018-03-20T12:49:00Z</dcterms:created>
  <dcterms:modified xsi:type="dcterms:W3CDTF">2018-03-20T12:49:00Z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0x01010064A9A4721BA23747B5E199BE0DBE19E5</vt:lpwstr>
  </property>
</Properties>
</file>