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0287" w14:textId="107F41D5" w:rsidR="00D16D08" w:rsidRPr="003A37D8" w:rsidRDefault="00DA38ED" w:rsidP="003A37D8">
      <w:pPr>
        <w:spacing w:line="260" w:lineRule="atLeast"/>
        <w:jc w:val="center"/>
        <w:rPr>
          <w:rFonts w:ascii="Arial" w:hAnsi="Arial" w:cs="Arial"/>
          <w:b/>
          <w:bCs/>
          <w:sz w:val="24"/>
          <w:szCs w:val="24"/>
        </w:rPr>
      </w:pPr>
      <w:r w:rsidRPr="003A37D8">
        <w:rPr>
          <w:rFonts w:ascii="Arial" w:hAnsi="Arial" w:cs="Arial"/>
          <w:b/>
          <w:bCs/>
          <w:sz w:val="24"/>
          <w:szCs w:val="24"/>
        </w:rPr>
        <w:t xml:space="preserve">PRIGLASITEV </w:t>
      </w:r>
      <w:r w:rsidR="00487193">
        <w:rPr>
          <w:rFonts w:ascii="Arial" w:hAnsi="Arial" w:cs="Arial"/>
          <w:b/>
          <w:bCs/>
          <w:sz w:val="24"/>
          <w:szCs w:val="24"/>
        </w:rPr>
        <w:t>UVELJAVLJANJA</w:t>
      </w:r>
      <w:r w:rsidR="00D16D08" w:rsidRPr="003A37D8">
        <w:rPr>
          <w:rFonts w:ascii="Arial" w:hAnsi="Arial" w:cs="Arial"/>
          <w:b/>
          <w:bCs/>
          <w:sz w:val="24"/>
          <w:szCs w:val="24"/>
        </w:rPr>
        <w:t xml:space="preserve"> DAVČNO NEVTRALNE OBRAVNAVE </w:t>
      </w:r>
    </w:p>
    <w:p w14:paraId="534A06D8" w14:textId="6727B8AF" w:rsidR="00DA38ED" w:rsidRPr="003A37D8" w:rsidRDefault="00D16D08" w:rsidP="003A37D8">
      <w:pPr>
        <w:spacing w:line="260" w:lineRule="atLeast"/>
        <w:jc w:val="center"/>
        <w:rPr>
          <w:rFonts w:ascii="Arial" w:hAnsi="Arial" w:cs="Arial"/>
          <w:b/>
          <w:bCs/>
          <w:sz w:val="24"/>
          <w:szCs w:val="24"/>
        </w:rPr>
      </w:pPr>
      <w:r w:rsidRPr="003A37D8">
        <w:rPr>
          <w:rFonts w:ascii="Arial" w:hAnsi="Arial" w:cs="Arial"/>
          <w:b/>
          <w:bCs/>
          <w:sz w:val="24"/>
          <w:szCs w:val="24"/>
        </w:rPr>
        <w:t>(za združitve in delitve)</w:t>
      </w:r>
    </w:p>
    <w:p w14:paraId="26895A55" w14:textId="77777777" w:rsidR="00DA38ED" w:rsidRPr="00F90A52" w:rsidRDefault="00DA38ED" w:rsidP="00F90A52">
      <w:pPr>
        <w:spacing w:after="0" w:line="240" w:lineRule="auto"/>
        <w:rPr>
          <w:rFonts w:ascii="Arial" w:hAnsi="Arial" w:cs="Arial"/>
          <w:b/>
          <w:bCs/>
          <w:sz w:val="16"/>
          <w:szCs w:val="16"/>
        </w:rPr>
      </w:pPr>
    </w:p>
    <w:p w14:paraId="35B91E01" w14:textId="75E3282E" w:rsidR="00DA38ED" w:rsidRPr="003A37D8" w:rsidRDefault="00DA38ED" w:rsidP="003A37D8">
      <w:pPr>
        <w:spacing w:line="260" w:lineRule="atLeast"/>
        <w:rPr>
          <w:rFonts w:ascii="Arial" w:hAnsi="Arial" w:cs="Arial"/>
          <w:b/>
          <w:bCs/>
          <w:sz w:val="20"/>
          <w:szCs w:val="20"/>
        </w:rPr>
      </w:pPr>
      <w:r w:rsidRPr="003A37D8">
        <w:rPr>
          <w:rFonts w:ascii="Arial" w:hAnsi="Arial" w:cs="Arial"/>
          <w:b/>
          <w:bCs/>
          <w:sz w:val="20"/>
          <w:szCs w:val="20"/>
        </w:rPr>
        <w:t>I. PODATKI O VLAGATELJU</w:t>
      </w:r>
    </w:p>
    <w:tbl>
      <w:tblPr>
        <w:tblStyle w:val="Tabelamrea"/>
        <w:tblW w:w="0" w:type="auto"/>
        <w:jc w:val="center"/>
        <w:tblLook w:val="04A0" w:firstRow="1" w:lastRow="0" w:firstColumn="1" w:lastColumn="0" w:noHBand="0" w:noVBand="1"/>
      </w:tblPr>
      <w:tblGrid>
        <w:gridCol w:w="562"/>
        <w:gridCol w:w="3261"/>
        <w:gridCol w:w="5239"/>
      </w:tblGrid>
      <w:tr w:rsidR="00DA38ED" w:rsidRPr="003A37D8" w14:paraId="7AED12F1" w14:textId="77777777" w:rsidTr="00F90A52">
        <w:trPr>
          <w:trHeight w:val="312"/>
          <w:jc w:val="center"/>
        </w:trPr>
        <w:tc>
          <w:tcPr>
            <w:tcW w:w="562" w:type="dxa"/>
            <w:vAlign w:val="center"/>
          </w:tcPr>
          <w:p w14:paraId="220C6ED1" w14:textId="1AE265AD" w:rsidR="00DA38ED" w:rsidRPr="003A37D8" w:rsidRDefault="00DA38ED" w:rsidP="003A37D8">
            <w:pPr>
              <w:spacing w:line="260" w:lineRule="atLeast"/>
              <w:rPr>
                <w:rFonts w:ascii="Arial" w:hAnsi="Arial" w:cs="Arial"/>
                <w:sz w:val="20"/>
                <w:szCs w:val="20"/>
              </w:rPr>
            </w:pPr>
            <w:r w:rsidRPr="003A37D8">
              <w:rPr>
                <w:rFonts w:ascii="Arial" w:hAnsi="Arial" w:cs="Arial"/>
                <w:sz w:val="20"/>
                <w:szCs w:val="20"/>
              </w:rPr>
              <w:t>I.1.</w:t>
            </w:r>
          </w:p>
        </w:tc>
        <w:tc>
          <w:tcPr>
            <w:tcW w:w="3261" w:type="dxa"/>
            <w:vAlign w:val="center"/>
          </w:tcPr>
          <w:p w14:paraId="520411E1" w14:textId="33079267" w:rsidR="00DA38ED" w:rsidRPr="003A37D8" w:rsidRDefault="00DA38ED" w:rsidP="003A37D8">
            <w:pPr>
              <w:spacing w:line="260" w:lineRule="atLeast"/>
              <w:rPr>
                <w:rFonts w:ascii="Arial" w:hAnsi="Arial" w:cs="Arial"/>
                <w:b/>
                <w:bCs/>
                <w:sz w:val="20"/>
                <w:szCs w:val="20"/>
              </w:rPr>
            </w:pPr>
            <w:r w:rsidRPr="003A37D8">
              <w:rPr>
                <w:rFonts w:ascii="Arial" w:hAnsi="Arial" w:cs="Arial"/>
                <w:sz w:val="20"/>
                <w:szCs w:val="20"/>
              </w:rPr>
              <w:t>Davčna številka</w:t>
            </w:r>
          </w:p>
        </w:tc>
        <w:tc>
          <w:tcPr>
            <w:tcW w:w="5239" w:type="dxa"/>
            <w:vAlign w:val="center"/>
          </w:tcPr>
          <w:p w14:paraId="012EC94C" w14:textId="6A52CC76" w:rsidR="00DA38ED" w:rsidRPr="003A37D8" w:rsidRDefault="00DA38ED" w:rsidP="003A37D8">
            <w:pPr>
              <w:spacing w:line="260" w:lineRule="atLeast"/>
              <w:rPr>
                <w:rFonts w:ascii="Arial" w:hAnsi="Arial" w:cs="Arial"/>
                <w:i/>
                <w:iCs/>
                <w:color w:val="00B050"/>
                <w:sz w:val="20"/>
                <w:szCs w:val="20"/>
              </w:rPr>
            </w:pPr>
          </w:p>
        </w:tc>
      </w:tr>
      <w:tr w:rsidR="00DA38ED" w:rsidRPr="003A37D8" w14:paraId="2DAD06AD" w14:textId="77777777" w:rsidTr="00F90A52">
        <w:trPr>
          <w:trHeight w:val="312"/>
          <w:jc w:val="center"/>
        </w:trPr>
        <w:tc>
          <w:tcPr>
            <w:tcW w:w="562" w:type="dxa"/>
            <w:vAlign w:val="center"/>
          </w:tcPr>
          <w:p w14:paraId="73FC9971" w14:textId="651B4BC5" w:rsidR="00DA38ED" w:rsidRPr="003A37D8" w:rsidRDefault="00DA38ED" w:rsidP="003A37D8">
            <w:pPr>
              <w:spacing w:line="260" w:lineRule="atLeast"/>
              <w:rPr>
                <w:rFonts w:ascii="Arial" w:hAnsi="Arial" w:cs="Arial"/>
                <w:sz w:val="20"/>
                <w:szCs w:val="20"/>
              </w:rPr>
            </w:pPr>
            <w:r w:rsidRPr="003A37D8">
              <w:rPr>
                <w:rFonts w:ascii="Arial" w:hAnsi="Arial" w:cs="Arial"/>
                <w:sz w:val="20"/>
                <w:szCs w:val="20"/>
              </w:rPr>
              <w:t>I.2.</w:t>
            </w:r>
          </w:p>
        </w:tc>
        <w:tc>
          <w:tcPr>
            <w:tcW w:w="3261" w:type="dxa"/>
            <w:vAlign w:val="center"/>
          </w:tcPr>
          <w:p w14:paraId="3C976D07" w14:textId="44884F23" w:rsidR="00DA38ED" w:rsidRPr="003A37D8" w:rsidRDefault="00DA38ED" w:rsidP="003A37D8">
            <w:pPr>
              <w:spacing w:line="260" w:lineRule="atLeast"/>
              <w:rPr>
                <w:rFonts w:ascii="Arial" w:hAnsi="Arial" w:cs="Arial"/>
                <w:b/>
                <w:bCs/>
                <w:sz w:val="20"/>
                <w:szCs w:val="20"/>
              </w:rPr>
            </w:pPr>
            <w:r w:rsidRPr="003A37D8">
              <w:rPr>
                <w:rFonts w:ascii="Arial" w:hAnsi="Arial" w:cs="Arial"/>
                <w:sz w:val="20"/>
                <w:szCs w:val="20"/>
              </w:rPr>
              <w:t>Firma</w:t>
            </w:r>
          </w:p>
        </w:tc>
        <w:tc>
          <w:tcPr>
            <w:tcW w:w="5239" w:type="dxa"/>
            <w:vAlign w:val="center"/>
          </w:tcPr>
          <w:p w14:paraId="183E6B74" w14:textId="057AA9A8" w:rsidR="00DA38ED" w:rsidRPr="003A37D8" w:rsidRDefault="00DA38ED" w:rsidP="003A37D8">
            <w:pPr>
              <w:spacing w:line="260" w:lineRule="atLeast"/>
              <w:rPr>
                <w:rFonts w:ascii="Arial" w:hAnsi="Arial" w:cs="Arial"/>
                <w:i/>
                <w:iCs/>
                <w:sz w:val="20"/>
                <w:szCs w:val="20"/>
              </w:rPr>
            </w:pPr>
          </w:p>
        </w:tc>
      </w:tr>
      <w:tr w:rsidR="00DA38ED" w:rsidRPr="003A37D8" w14:paraId="711E559E" w14:textId="77777777" w:rsidTr="00F90A52">
        <w:trPr>
          <w:trHeight w:val="312"/>
          <w:jc w:val="center"/>
        </w:trPr>
        <w:tc>
          <w:tcPr>
            <w:tcW w:w="562" w:type="dxa"/>
            <w:vAlign w:val="center"/>
          </w:tcPr>
          <w:p w14:paraId="61E5E3E7" w14:textId="1D153749" w:rsidR="00DA38ED" w:rsidRPr="003A37D8" w:rsidRDefault="00DA38ED" w:rsidP="003A37D8">
            <w:pPr>
              <w:spacing w:line="260" w:lineRule="atLeast"/>
              <w:rPr>
                <w:rFonts w:ascii="Arial" w:hAnsi="Arial" w:cs="Arial"/>
                <w:sz w:val="20"/>
                <w:szCs w:val="20"/>
              </w:rPr>
            </w:pPr>
            <w:r w:rsidRPr="003A37D8">
              <w:rPr>
                <w:rFonts w:ascii="Arial" w:hAnsi="Arial" w:cs="Arial"/>
                <w:sz w:val="20"/>
                <w:szCs w:val="20"/>
              </w:rPr>
              <w:t>I.3.</w:t>
            </w:r>
          </w:p>
        </w:tc>
        <w:tc>
          <w:tcPr>
            <w:tcW w:w="3261" w:type="dxa"/>
            <w:vAlign w:val="center"/>
          </w:tcPr>
          <w:p w14:paraId="4B64F294" w14:textId="3C50C3C3" w:rsidR="00DA38ED" w:rsidRPr="003A37D8" w:rsidRDefault="00DA38ED" w:rsidP="003A37D8">
            <w:pPr>
              <w:spacing w:line="260" w:lineRule="atLeast"/>
              <w:rPr>
                <w:rFonts w:ascii="Arial" w:hAnsi="Arial" w:cs="Arial"/>
                <w:b/>
                <w:bCs/>
                <w:sz w:val="20"/>
                <w:szCs w:val="20"/>
              </w:rPr>
            </w:pPr>
            <w:r w:rsidRPr="003A37D8">
              <w:rPr>
                <w:rFonts w:ascii="Arial" w:hAnsi="Arial" w:cs="Arial"/>
                <w:sz w:val="20"/>
                <w:szCs w:val="20"/>
              </w:rPr>
              <w:t>Sedež oziroma kraj poslovanja</w:t>
            </w:r>
          </w:p>
        </w:tc>
        <w:tc>
          <w:tcPr>
            <w:tcW w:w="5239" w:type="dxa"/>
            <w:vAlign w:val="center"/>
          </w:tcPr>
          <w:p w14:paraId="7ABAF38D" w14:textId="4DCB3CE4" w:rsidR="00DA38ED" w:rsidRPr="003A37D8" w:rsidRDefault="00DA38ED" w:rsidP="003A37D8">
            <w:pPr>
              <w:spacing w:line="260" w:lineRule="atLeast"/>
              <w:rPr>
                <w:rFonts w:ascii="Arial" w:hAnsi="Arial" w:cs="Arial"/>
                <w:b/>
                <w:bCs/>
                <w:sz w:val="20"/>
                <w:szCs w:val="20"/>
              </w:rPr>
            </w:pPr>
          </w:p>
        </w:tc>
      </w:tr>
      <w:tr w:rsidR="00F90A52" w:rsidRPr="003A37D8" w14:paraId="5921E0EB" w14:textId="77777777" w:rsidTr="00F90A52">
        <w:trPr>
          <w:trHeight w:val="312"/>
          <w:jc w:val="center"/>
        </w:trPr>
        <w:tc>
          <w:tcPr>
            <w:tcW w:w="562" w:type="dxa"/>
            <w:vAlign w:val="center"/>
          </w:tcPr>
          <w:p w14:paraId="747FEB1C" w14:textId="4437454E" w:rsidR="00F90A52" w:rsidRPr="003A37D8" w:rsidRDefault="00F90A52" w:rsidP="003A37D8">
            <w:pPr>
              <w:spacing w:line="260" w:lineRule="atLeast"/>
              <w:rPr>
                <w:rFonts w:ascii="Arial" w:hAnsi="Arial" w:cs="Arial"/>
                <w:sz w:val="20"/>
                <w:szCs w:val="20"/>
              </w:rPr>
            </w:pPr>
            <w:r>
              <w:rPr>
                <w:rFonts w:ascii="Arial" w:hAnsi="Arial" w:cs="Arial"/>
                <w:sz w:val="20"/>
                <w:szCs w:val="20"/>
              </w:rPr>
              <w:t>I.4.</w:t>
            </w:r>
          </w:p>
        </w:tc>
        <w:tc>
          <w:tcPr>
            <w:tcW w:w="3261" w:type="dxa"/>
            <w:vAlign w:val="center"/>
          </w:tcPr>
          <w:p w14:paraId="6A6B7619" w14:textId="0172E5B6" w:rsidR="00F90A52" w:rsidRPr="003A37D8" w:rsidRDefault="00F90A52" w:rsidP="003A37D8">
            <w:pPr>
              <w:spacing w:line="260" w:lineRule="atLeast"/>
              <w:rPr>
                <w:rFonts w:ascii="Arial" w:hAnsi="Arial" w:cs="Arial"/>
                <w:sz w:val="20"/>
                <w:szCs w:val="20"/>
              </w:rPr>
            </w:pPr>
            <w:r>
              <w:rPr>
                <w:rFonts w:ascii="Arial" w:hAnsi="Arial" w:cs="Arial"/>
                <w:sz w:val="20"/>
                <w:szCs w:val="20"/>
              </w:rPr>
              <w:t>Kontaktni podatki</w:t>
            </w:r>
          </w:p>
        </w:tc>
        <w:tc>
          <w:tcPr>
            <w:tcW w:w="5239" w:type="dxa"/>
            <w:vAlign w:val="center"/>
          </w:tcPr>
          <w:p w14:paraId="379E90B2" w14:textId="77777777" w:rsidR="00F90A52" w:rsidRPr="003A37D8" w:rsidRDefault="00F90A52" w:rsidP="003A37D8">
            <w:pPr>
              <w:spacing w:line="260" w:lineRule="atLeast"/>
              <w:rPr>
                <w:rFonts w:ascii="Arial" w:hAnsi="Arial" w:cs="Arial"/>
                <w:b/>
                <w:bCs/>
                <w:sz w:val="20"/>
                <w:szCs w:val="20"/>
              </w:rPr>
            </w:pPr>
          </w:p>
        </w:tc>
      </w:tr>
    </w:tbl>
    <w:p w14:paraId="3761C077" w14:textId="77777777" w:rsidR="003A37D8" w:rsidRPr="0046091B" w:rsidRDefault="003A37D8" w:rsidP="0046091B">
      <w:pPr>
        <w:spacing w:after="0" w:line="260" w:lineRule="atLeast"/>
        <w:rPr>
          <w:rFonts w:ascii="Arial" w:hAnsi="Arial" w:cs="Arial"/>
          <w:b/>
          <w:bCs/>
          <w:sz w:val="24"/>
          <w:szCs w:val="24"/>
        </w:rPr>
      </w:pPr>
    </w:p>
    <w:p w14:paraId="152CECDA" w14:textId="6C9AAEFD" w:rsidR="00DA38ED" w:rsidRPr="003A37D8" w:rsidRDefault="00DA38ED" w:rsidP="003A37D8">
      <w:pPr>
        <w:spacing w:line="260" w:lineRule="atLeast"/>
        <w:rPr>
          <w:rFonts w:ascii="Arial" w:hAnsi="Arial" w:cs="Arial"/>
          <w:b/>
          <w:bCs/>
          <w:sz w:val="20"/>
          <w:szCs w:val="20"/>
        </w:rPr>
      </w:pPr>
      <w:r w:rsidRPr="003A37D8">
        <w:rPr>
          <w:rFonts w:ascii="Arial" w:hAnsi="Arial" w:cs="Arial"/>
          <w:b/>
          <w:bCs/>
          <w:sz w:val="20"/>
          <w:szCs w:val="20"/>
        </w:rPr>
        <w:t xml:space="preserve">II. VRSTA </w:t>
      </w:r>
      <w:r w:rsidR="00780830">
        <w:rPr>
          <w:rFonts w:ascii="Arial" w:hAnsi="Arial" w:cs="Arial"/>
          <w:b/>
          <w:bCs/>
          <w:sz w:val="20"/>
          <w:szCs w:val="20"/>
        </w:rPr>
        <w:t>TRANSAKCIJE</w:t>
      </w:r>
      <w:r w:rsidRPr="003A37D8">
        <w:rPr>
          <w:rFonts w:ascii="Arial" w:hAnsi="Arial" w:cs="Arial"/>
          <w:b/>
          <w:bCs/>
          <w:sz w:val="20"/>
          <w:szCs w:val="20"/>
        </w:rPr>
        <w:t xml:space="preserve"> </w:t>
      </w:r>
      <w:r w:rsidRPr="003A37D8">
        <w:rPr>
          <w:rFonts w:ascii="Arial" w:hAnsi="Arial" w:cs="Arial"/>
          <w:b/>
          <w:bCs/>
          <w:i/>
          <w:iCs/>
          <w:sz w:val="20"/>
          <w:szCs w:val="20"/>
        </w:rPr>
        <w:t>(označite eno možnost)</w:t>
      </w:r>
    </w:p>
    <w:tbl>
      <w:tblPr>
        <w:tblStyle w:val="Tabelamrea"/>
        <w:tblW w:w="0" w:type="auto"/>
        <w:tblLook w:val="04A0" w:firstRow="1" w:lastRow="0" w:firstColumn="1" w:lastColumn="0" w:noHBand="0" w:noVBand="1"/>
      </w:tblPr>
      <w:tblGrid>
        <w:gridCol w:w="562"/>
        <w:gridCol w:w="3261"/>
        <w:gridCol w:w="5239"/>
      </w:tblGrid>
      <w:tr w:rsidR="00917937" w14:paraId="4D7D69FB" w14:textId="77777777" w:rsidTr="00F90A52">
        <w:trPr>
          <w:trHeight w:val="312"/>
        </w:trPr>
        <w:tc>
          <w:tcPr>
            <w:tcW w:w="562" w:type="dxa"/>
            <w:vAlign w:val="center"/>
          </w:tcPr>
          <w:p w14:paraId="231E5FC1" w14:textId="3C0B715E" w:rsidR="00917937" w:rsidRDefault="00917937" w:rsidP="003A37D8">
            <w:pPr>
              <w:spacing w:line="260" w:lineRule="atLeast"/>
              <w:rPr>
                <w:rFonts w:ascii="Arial" w:hAnsi="Arial" w:cs="Arial"/>
                <w:sz w:val="20"/>
                <w:szCs w:val="20"/>
              </w:rPr>
            </w:pPr>
            <w:r w:rsidRPr="003A37D8">
              <w:rPr>
                <w:rFonts w:ascii="Arial" w:hAnsi="Arial" w:cs="Arial"/>
                <w:sz w:val="20"/>
                <w:szCs w:val="20"/>
              </w:rPr>
              <w:t xml:space="preserve">II.1. </w:t>
            </w:r>
          </w:p>
        </w:tc>
        <w:tc>
          <w:tcPr>
            <w:tcW w:w="3261" w:type="dxa"/>
            <w:vAlign w:val="center"/>
          </w:tcPr>
          <w:p w14:paraId="08E2FF1E" w14:textId="1E08EAEF" w:rsidR="00917937" w:rsidRDefault="00917937" w:rsidP="003A37D8">
            <w:pPr>
              <w:spacing w:line="260" w:lineRule="atLeast"/>
              <w:rPr>
                <w:rFonts w:ascii="Arial" w:hAnsi="Arial" w:cs="Arial"/>
                <w:sz w:val="20"/>
                <w:szCs w:val="20"/>
              </w:rPr>
            </w:pPr>
            <w:r w:rsidRPr="003A37D8">
              <w:rPr>
                <w:rFonts w:ascii="Arial" w:hAnsi="Arial" w:cs="Arial"/>
                <w:sz w:val="20"/>
                <w:szCs w:val="20"/>
              </w:rPr>
              <w:t>Združitev – pripojitev</w:t>
            </w:r>
          </w:p>
        </w:tc>
        <w:tc>
          <w:tcPr>
            <w:tcW w:w="5239" w:type="dxa"/>
            <w:vAlign w:val="center"/>
          </w:tcPr>
          <w:p w14:paraId="0761C98A" w14:textId="4C066B6D" w:rsidR="00917937" w:rsidRDefault="00917937" w:rsidP="00917937">
            <w:pPr>
              <w:spacing w:line="260" w:lineRule="atLeast"/>
              <w:jc w:val="center"/>
              <w:rPr>
                <w:rFonts w:ascii="Arial" w:hAnsi="Arial" w:cs="Arial"/>
                <w:sz w:val="20"/>
                <w:szCs w:val="20"/>
              </w:rPr>
            </w:pPr>
            <w:r w:rsidRPr="003A37D8">
              <w:rPr>
                <w:rFonts w:ascii="Segoe UI Symbol" w:hAnsi="Segoe UI Symbol" w:cs="Segoe UI Symbol"/>
                <w:sz w:val="20"/>
                <w:szCs w:val="20"/>
              </w:rPr>
              <w:t>☐</w:t>
            </w:r>
          </w:p>
        </w:tc>
      </w:tr>
      <w:tr w:rsidR="00917937" w14:paraId="48C835C5" w14:textId="77777777" w:rsidTr="00F90A52">
        <w:trPr>
          <w:trHeight w:val="312"/>
        </w:trPr>
        <w:tc>
          <w:tcPr>
            <w:tcW w:w="562" w:type="dxa"/>
            <w:vAlign w:val="center"/>
          </w:tcPr>
          <w:p w14:paraId="73C986E4" w14:textId="7F00F8FC" w:rsidR="00917937" w:rsidRDefault="00917937" w:rsidP="003A37D8">
            <w:pPr>
              <w:spacing w:line="260" w:lineRule="atLeast"/>
              <w:rPr>
                <w:rFonts w:ascii="Arial" w:hAnsi="Arial" w:cs="Arial"/>
                <w:sz w:val="20"/>
                <w:szCs w:val="20"/>
              </w:rPr>
            </w:pPr>
            <w:r w:rsidRPr="003A37D8">
              <w:rPr>
                <w:rFonts w:ascii="Arial" w:hAnsi="Arial" w:cs="Arial"/>
                <w:sz w:val="20"/>
                <w:szCs w:val="20"/>
              </w:rPr>
              <w:t xml:space="preserve">II.2. </w:t>
            </w:r>
          </w:p>
        </w:tc>
        <w:tc>
          <w:tcPr>
            <w:tcW w:w="3261" w:type="dxa"/>
            <w:vAlign w:val="center"/>
          </w:tcPr>
          <w:p w14:paraId="5F579A86" w14:textId="635CD30E" w:rsidR="00917937" w:rsidRDefault="00917937" w:rsidP="003A37D8">
            <w:pPr>
              <w:spacing w:line="260" w:lineRule="atLeast"/>
              <w:rPr>
                <w:rFonts w:ascii="Arial" w:hAnsi="Arial" w:cs="Arial"/>
                <w:sz w:val="20"/>
                <w:szCs w:val="20"/>
              </w:rPr>
            </w:pPr>
            <w:r w:rsidRPr="003A37D8">
              <w:rPr>
                <w:rFonts w:ascii="Arial" w:hAnsi="Arial" w:cs="Arial"/>
                <w:sz w:val="20"/>
                <w:szCs w:val="20"/>
              </w:rPr>
              <w:t>Združitev – spojitev</w:t>
            </w:r>
          </w:p>
        </w:tc>
        <w:tc>
          <w:tcPr>
            <w:tcW w:w="5239" w:type="dxa"/>
            <w:vAlign w:val="center"/>
          </w:tcPr>
          <w:p w14:paraId="3ECFE670" w14:textId="5739557E" w:rsidR="00917937" w:rsidRDefault="00917937" w:rsidP="00917937">
            <w:pPr>
              <w:spacing w:line="260" w:lineRule="atLeast"/>
              <w:jc w:val="center"/>
              <w:rPr>
                <w:rFonts w:ascii="Arial" w:hAnsi="Arial" w:cs="Arial"/>
                <w:sz w:val="20"/>
                <w:szCs w:val="20"/>
              </w:rPr>
            </w:pPr>
            <w:r w:rsidRPr="003A37D8">
              <w:rPr>
                <w:rFonts w:ascii="Segoe UI Symbol" w:hAnsi="Segoe UI Symbol" w:cs="Segoe UI Symbol"/>
                <w:sz w:val="20"/>
                <w:szCs w:val="20"/>
              </w:rPr>
              <w:t>☐</w:t>
            </w:r>
          </w:p>
        </w:tc>
      </w:tr>
      <w:tr w:rsidR="00917937" w14:paraId="6222946E" w14:textId="77777777" w:rsidTr="00F90A52">
        <w:trPr>
          <w:trHeight w:val="312"/>
        </w:trPr>
        <w:tc>
          <w:tcPr>
            <w:tcW w:w="562" w:type="dxa"/>
            <w:vAlign w:val="center"/>
          </w:tcPr>
          <w:p w14:paraId="2686CF9E" w14:textId="707807E5" w:rsidR="00917937" w:rsidRDefault="00917937" w:rsidP="003A37D8">
            <w:pPr>
              <w:spacing w:line="260" w:lineRule="atLeast"/>
              <w:rPr>
                <w:rFonts w:ascii="Arial" w:hAnsi="Arial" w:cs="Arial"/>
                <w:sz w:val="20"/>
                <w:szCs w:val="20"/>
              </w:rPr>
            </w:pPr>
            <w:r w:rsidRPr="003A37D8">
              <w:rPr>
                <w:rFonts w:ascii="Arial" w:hAnsi="Arial" w:cs="Arial"/>
                <w:sz w:val="20"/>
                <w:szCs w:val="20"/>
              </w:rPr>
              <w:t xml:space="preserve">II.3. </w:t>
            </w:r>
          </w:p>
        </w:tc>
        <w:tc>
          <w:tcPr>
            <w:tcW w:w="3261" w:type="dxa"/>
            <w:vAlign w:val="center"/>
          </w:tcPr>
          <w:p w14:paraId="43C3B3A9" w14:textId="47D3C9F6" w:rsidR="00917937" w:rsidRDefault="00917937" w:rsidP="003A37D8">
            <w:pPr>
              <w:spacing w:line="260" w:lineRule="atLeast"/>
              <w:rPr>
                <w:rFonts w:ascii="Arial" w:hAnsi="Arial" w:cs="Arial"/>
                <w:sz w:val="20"/>
                <w:szCs w:val="20"/>
              </w:rPr>
            </w:pPr>
            <w:r w:rsidRPr="003A37D8">
              <w:rPr>
                <w:rFonts w:ascii="Arial" w:hAnsi="Arial" w:cs="Arial"/>
                <w:sz w:val="20"/>
                <w:szCs w:val="20"/>
              </w:rPr>
              <w:t>Delitev – oddelitev</w:t>
            </w:r>
          </w:p>
        </w:tc>
        <w:tc>
          <w:tcPr>
            <w:tcW w:w="5239" w:type="dxa"/>
            <w:vAlign w:val="center"/>
          </w:tcPr>
          <w:p w14:paraId="45D04637" w14:textId="08CDD275" w:rsidR="00917937" w:rsidRDefault="00917937" w:rsidP="00917937">
            <w:pPr>
              <w:spacing w:line="260" w:lineRule="atLeast"/>
              <w:jc w:val="center"/>
              <w:rPr>
                <w:rFonts w:ascii="Arial" w:hAnsi="Arial" w:cs="Arial"/>
                <w:sz w:val="20"/>
                <w:szCs w:val="20"/>
              </w:rPr>
            </w:pPr>
            <w:r w:rsidRPr="003A37D8">
              <w:rPr>
                <w:rFonts w:ascii="Segoe UI Symbol" w:hAnsi="Segoe UI Symbol" w:cs="Segoe UI Symbol"/>
                <w:sz w:val="20"/>
                <w:szCs w:val="20"/>
              </w:rPr>
              <w:t>☐</w:t>
            </w:r>
          </w:p>
        </w:tc>
      </w:tr>
      <w:tr w:rsidR="00917937" w14:paraId="609D003D" w14:textId="77777777" w:rsidTr="00F90A52">
        <w:trPr>
          <w:trHeight w:val="312"/>
        </w:trPr>
        <w:tc>
          <w:tcPr>
            <w:tcW w:w="562" w:type="dxa"/>
            <w:vAlign w:val="center"/>
          </w:tcPr>
          <w:p w14:paraId="6B9401DE" w14:textId="53E33250" w:rsidR="00917937" w:rsidRDefault="00917937" w:rsidP="003A37D8">
            <w:pPr>
              <w:spacing w:line="260" w:lineRule="atLeast"/>
              <w:rPr>
                <w:rFonts w:ascii="Arial" w:hAnsi="Arial" w:cs="Arial"/>
                <w:sz w:val="20"/>
                <w:szCs w:val="20"/>
              </w:rPr>
            </w:pPr>
            <w:r w:rsidRPr="003A37D8">
              <w:rPr>
                <w:rFonts w:ascii="Arial" w:hAnsi="Arial" w:cs="Arial"/>
                <w:sz w:val="20"/>
                <w:szCs w:val="20"/>
              </w:rPr>
              <w:t xml:space="preserve">II.4. </w:t>
            </w:r>
          </w:p>
        </w:tc>
        <w:tc>
          <w:tcPr>
            <w:tcW w:w="3261" w:type="dxa"/>
            <w:vAlign w:val="center"/>
          </w:tcPr>
          <w:p w14:paraId="63A521BE" w14:textId="4E0E0027" w:rsidR="00917937" w:rsidRDefault="00917937" w:rsidP="003A37D8">
            <w:pPr>
              <w:spacing w:line="260" w:lineRule="atLeast"/>
              <w:rPr>
                <w:rFonts w:ascii="Arial" w:hAnsi="Arial" w:cs="Arial"/>
                <w:sz w:val="20"/>
                <w:szCs w:val="20"/>
              </w:rPr>
            </w:pPr>
            <w:r w:rsidRPr="003A37D8">
              <w:rPr>
                <w:rFonts w:ascii="Arial" w:hAnsi="Arial" w:cs="Arial"/>
                <w:sz w:val="20"/>
                <w:szCs w:val="20"/>
              </w:rPr>
              <w:t>Delitev – razdelitev</w:t>
            </w:r>
          </w:p>
        </w:tc>
        <w:tc>
          <w:tcPr>
            <w:tcW w:w="5239" w:type="dxa"/>
            <w:vAlign w:val="center"/>
          </w:tcPr>
          <w:p w14:paraId="510C516F" w14:textId="4E8CF019" w:rsidR="00917937" w:rsidRDefault="00917937" w:rsidP="00917937">
            <w:pPr>
              <w:spacing w:line="260" w:lineRule="atLeast"/>
              <w:jc w:val="center"/>
              <w:rPr>
                <w:rFonts w:ascii="Arial" w:hAnsi="Arial" w:cs="Arial"/>
                <w:sz w:val="20"/>
                <w:szCs w:val="20"/>
              </w:rPr>
            </w:pPr>
            <w:r w:rsidRPr="003A37D8">
              <w:rPr>
                <w:rFonts w:ascii="Segoe UI Symbol" w:hAnsi="Segoe UI Symbol" w:cs="Segoe UI Symbol"/>
                <w:sz w:val="20"/>
                <w:szCs w:val="20"/>
              </w:rPr>
              <w:t>☐</w:t>
            </w:r>
          </w:p>
        </w:tc>
      </w:tr>
    </w:tbl>
    <w:p w14:paraId="28BBF28C" w14:textId="77777777" w:rsidR="00917937" w:rsidRDefault="00917937" w:rsidP="0046091B">
      <w:pPr>
        <w:spacing w:after="0" w:line="260" w:lineRule="atLeast"/>
        <w:rPr>
          <w:rFonts w:ascii="Arial" w:hAnsi="Arial" w:cs="Arial"/>
          <w:sz w:val="20"/>
          <w:szCs w:val="20"/>
        </w:rPr>
      </w:pPr>
    </w:p>
    <w:p w14:paraId="43AD1133" w14:textId="5ABAA403" w:rsidR="00DA38ED" w:rsidRPr="003A37D8" w:rsidRDefault="00DA38ED" w:rsidP="003A37D8">
      <w:pPr>
        <w:spacing w:line="260" w:lineRule="atLeast"/>
        <w:rPr>
          <w:rFonts w:ascii="Arial" w:hAnsi="Arial" w:cs="Arial"/>
          <w:b/>
          <w:bCs/>
          <w:sz w:val="20"/>
          <w:szCs w:val="20"/>
        </w:rPr>
      </w:pPr>
      <w:r w:rsidRPr="003A37D8">
        <w:rPr>
          <w:rFonts w:ascii="Arial" w:hAnsi="Arial" w:cs="Arial"/>
          <w:b/>
          <w:bCs/>
          <w:sz w:val="20"/>
          <w:szCs w:val="20"/>
        </w:rPr>
        <w:t>III. OBRAČUNSKI DAN ZDRUŽITVE</w:t>
      </w:r>
      <w:r w:rsidR="0063596C">
        <w:rPr>
          <w:rFonts w:ascii="Arial" w:hAnsi="Arial" w:cs="Arial"/>
          <w:b/>
          <w:bCs/>
          <w:sz w:val="20"/>
          <w:szCs w:val="20"/>
        </w:rPr>
        <w:t xml:space="preserve"> </w:t>
      </w:r>
      <w:r w:rsidRPr="003A37D8">
        <w:rPr>
          <w:rFonts w:ascii="Arial" w:hAnsi="Arial" w:cs="Arial"/>
          <w:b/>
          <w:bCs/>
          <w:sz w:val="20"/>
          <w:szCs w:val="20"/>
        </w:rPr>
        <w:t>/</w:t>
      </w:r>
      <w:r w:rsidR="0063596C">
        <w:rPr>
          <w:rFonts w:ascii="Arial" w:hAnsi="Arial" w:cs="Arial"/>
          <w:b/>
          <w:bCs/>
          <w:sz w:val="20"/>
          <w:szCs w:val="20"/>
        </w:rPr>
        <w:t xml:space="preserve"> </w:t>
      </w:r>
      <w:r w:rsidRPr="003A37D8">
        <w:rPr>
          <w:rFonts w:ascii="Arial" w:hAnsi="Arial" w:cs="Arial"/>
          <w:b/>
          <w:bCs/>
          <w:sz w:val="20"/>
          <w:szCs w:val="20"/>
        </w:rPr>
        <w:t>DELITVE IN DATUM VPISA V SODNI REGISTER</w:t>
      </w:r>
    </w:p>
    <w:tbl>
      <w:tblPr>
        <w:tblStyle w:val="Tabelamrea"/>
        <w:tblW w:w="9067" w:type="dxa"/>
        <w:tblLook w:val="04A0" w:firstRow="1" w:lastRow="0" w:firstColumn="1" w:lastColumn="0" w:noHBand="0" w:noVBand="1"/>
      </w:tblPr>
      <w:tblGrid>
        <w:gridCol w:w="631"/>
        <w:gridCol w:w="3192"/>
        <w:gridCol w:w="5244"/>
      </w:tblGrid>
      <w:tr w:rsidR="00DA38ED" w:rsidRPr="003A37D8" w14:paraId="147B8E66" w14:textId="77777777" w:rsidTr="004A6BC2">
        <w:trPr>
          <w:trHeight w:val="340"/>
        </w:trPr>
        <w:tc>
          <w:tcPr>
            <w:tcW w:w="631" w:type="dxa"/>
            <w:vAlign w:val="center"/>
          </w:tcPr>
          <w:p w14:paraId="5AE03A66" w14:textId="68ABA88D" w:rsidR="00DA38ED" w:rsidRPr="003A37D8" w:rsidRDefault="00DA38ED" w:rsidP="003A37D8">
            <w:pPr>
              <w:spacing w:line="260" w:lineRule="atLeast"/>
              <w:rPr>
                <w:rFonts w:ascii="Arial" w:hAnsi="Arial" w:cs="Arial"/>
                <w:sz w:val="20"/>
                <w:szCs w:val="20"/>
              </w:rPr>
            </w:pPr>
            <w:r w:rsidRPr="003A37D8">
              <w:rPr>
                <w:rFonts w:ascii="Arial" w:hAnsi="Arial" w:cs="Arial"/>
                <w:sz w:val="20"/>
                <w:szCs w:val="20"/>
              </w:rPr>
              <w:t>III.1.</w:t>
            </w:r>
          </w:p>
        </w:tc>
        <w:tc>
          <w:tcPr>
            <w:tcW w:w="3192" w:type="dxa"/>
            <w:vAlign w:val="center"/>
          </w:tcPr>
          <w:p w14:paraId="672D3724" w14:textId="333B091F" w:rsidR="00DA38ED" w:rsidRPr="003A37D8" w:rsidRDefault="00DA38ED" w:rsidP="003A37D8">
            <w:pPr>
              <w:spacing w:line="260" w:lineRule="atLeast"/>
              <w:rPr>
                <w:rFonts w:ascii="Arial" w:hAnsi="Arial" w:cs="Arial"/>
                <w:b/>
                <w:bCs/>
                <w:sz w:val="20"/>
                <w:szCs w:val="20"/>
              </w:rPr>
            </w:pPr>
            <w:r w:rsidRPr="003A37D8">
              <w:rPr>
                <w:rFonts w:ascii="Arial" w:hAnsi="Arial" w:cs="Arial"/>
                <w:sz w:val="20"/>
                <w:szCs w:val="20"/>
              </w:rPr>
              <w:t>Obračunski dan združitve</w:t>
            </w:r>
            <w:r w:rsidR="00D81AD4">
              <w:rPr>
                <w:rFonts w:ascii="Arial" w:hAnsi="Arial" w:cs="Arial"/>
                <w:sz w:val="20"/>
                <w:szCs w:val="20"/>
              </w:rPr>
              <w:t xml:space="preserve"> </w:t>
            </w:r>
            <w:r w:rsidRPr="003A37D8">
              <w:rPr>
                <w:rFonts w:ascii="Arial" w:hAnsi="Arial" w:cs="Arial"/>
                <w:sz w:val="20"/>
                <w:szCs w:val="20"/>
              </w:rPr>
              <w:t>/</w:t>
            </w:r>
            <w:r w:rsidR="00D81AD4">
              <w:rPr>
                <w:rFonts w:ascii="Arial" w:hAnsi="Arial" w:cs="Arial"/>
                <w:sz w:val="20"/>
                <w:szCs w:val="20"/>
              </w:rPr>
              <w:t xml:space="preserve"> </w:t>
            </w:r>
            <w:r w:rsidRPr="003A37D8">
              <w:rPr>
                <w:rFonts w:ascii="Arial" w:hAnsi="Arial" w:cs="Arial"/>
                <w:sz w:val="20"/>
                <w:szCs w:val="20"/>
              </w:rPr>
              <w:t>delitve</w:t>
            </w:r>
          </w:p>
        </w:tc>
        <w:tc>
          <w:tcPr>
            <w:tcW w:w="5244" w:type="dxa"/>
            <w:vAlign w:val="center"/>
          </w:tcPr>
          <w:p w14:paraId="4CA942FC" w14:textId="510550EA" w:rsidR="00DA38ED" w:rsidRPr="003A37D8" w:rsidRDefault="00DA38ED" w:rsidP="003A37D8">
            <w:pPr>
              <w:spacing w:line="260" w:lineRule="atLeast"/>
              <w:rPr>
                <w:rFonts w:ascii="Arial" w:hAnsi="Arial" w:cs="Arial"/>
                <w:i/>
                <w:iCs/>
                <w:color w:val="00B050"/>
                <w:sz w:val="20"/>
                <w:szCs w:val="20"/>
              </w:rPr>
            </w:pPr>
          </w:p>
        </w:tc>
      </w:tr>
      <w:tr w:rsidR="00DA38ED" w:rsidRPr="003A37D8" w14:paraId="5D9EC73E" w14:textId="77777777" w:rsidTr="004A6BC2">
        <w:trPr>
          <w:trHeight w:val="340"/>
        </w:trPr>
        <w:tc>
          <w:tcPr>
            <w:tcW w:w="631" w:type="dxa"/>
            <w:vAlign w:val="center"/>
          </w:tcPr>
          <w:p w14:paraId="63129227" w14:textId="47F33AE2" w:rsidR="00DA38ED" w:rsidRPr="003A37D8" w:rsidRDefault="00DA38ED" w:rsidP="003A37D8">
            <w:pPr>
              <w:spacing w:line="260" w:lineRule="atLeast"/>
              <w:rPr>
                <w:rFonts w:ascii="Arial" w:hAnsi="Arial" w:cs="Arial"/>
                <w:sz w:val="20"/>
                <w:szCs w:val="20"/>
              </w:rPr>
            </w:pPr>
            <w:r w:rsidRPr="003A37D8">
              <w:rPr>
                <w:rFonts w:ascii="Arial" w:hAnsi="Arial" w:cs="Arial"/>
                <w:sz w:val="20"/>
                <w:szCs w:val="20"/>
              </w:rPr>
              <w:t>III.2.</w:t>
            </w:r>
          </w:p>
        </w:tc>
        <w:tc>
          <w:tcPr>
            <w:tcW w:w="3192" w:type="dxa"/>
            <w:vAlign w:val="center"/>
          </w:tcPr>
          <w:p w14:paraId="5A7DDDB9" w14:textId="129D182E" w:rsidR="00DA38ED" w:rsidRPr="003A37D8" w:rsidRDefault="00DA38ED" w:rsidP="003A37D8">
            <w:pPr>
              <w:spacing w:line="260" w:lineRule="atLeast"/>
              <w:rPr>
                <w:rFonts w:ascii="Arial" w:hAnsi="Arial" w:cs="Arial"/>
                <w:b/>
                <w:bCs/>
                <w:sz w:val="20"/>
                <w:szCs w:val="20"/>
              </w:rPr>
            </w:pPr>
            <w:r w:rsidRPr="003A37D8">
              <w:rPr>
                <w:rFonts w:ascii="Arial" w:hAnsi="Arial" w:cs="Arial"/>
                <w:sz w:val="20"/>
                <w:szCs w:val="20"/>
              </w:rPr>
              <w:t>Datum vpisa v sodni register</w:t>
            </w:r>
          </w:p>
        </w:tc>
        <w:tc>
          <w:tcPr>
            <w:tcW w:w="5244" w:type="dxa"/>
            <w:vAlign w:val="center"/>
          </w:tcPr>
          <w:p w14:paraId="29AFF034" w14:textId="53FDF06E" w:rsidR="00DA38ED" w:rsidRPr="003A37D8" w:rsidRDefault="00DA38ED" w:rsidP="003A37D8">
            <w:pPr>
              <w:spacing w:line="260" w:lineRule="atLeast"/>
              <w:rPr>
                <w:rFonts w:ascii="Arial" w:hAnsi="Arial" w:cs="Arial"/>
                <w:i/>
                <w:iCs/>
                <w:color w:val="00B050"/>
                <w:sz w:val="20"/>
                <w:szCs w:val="20"/>
              </w:rPr>
            </w:pPr>
          </w:p>
        </w:tc>
      </w:tr>
    </w:tbl>
    <w:p w14:paraId="29DFCD1B" w14:textId="77777777" w:rsidR="003A37D8" w:rsidRDefault="003A37D8" w:rsidP="003A37D8">
      <w:pPr>
        <w:spacing w:line="260" w:lineRule="atLeast"/>
        <w:rPr>
          <w:rFonts w:ascii="Arial" w:hAnsi="Arial" w:cs="Arial"/>
          <w:sz w:val="20"/>
          <w:szCs w:val="20"/>
        </w:rPr>
      </w:pPr>
    </w:p>
    <w:p w14:paraId="576CBCA9" w14:textId="453C81F4" w:rsidR="00DA38ED" w:rsidRPr="003A37D8" w:rsidRDefault="00DA38ED" w:rsidP="003A37D8">
      <w:pPr>
        <w:spacing w:line="260" w:lineRule="atLeast"/>
        <w:rPr>
          <w:rFonts w:ascii="Arial" w:hAnsi="Arial" w:cs="Arial"/>
          <w:b/>
          <w:bCs/>
          <w:sz w:val="20"/>
          <w:szCs w:val="20"/>
        </w:rPr>
      </w:pPr>
      <w:r w:rsidRPr="003A37D8">
        <w:rPr>
          <w:rFonts w:ascii="Arial" w:hAnsi="Arial" w:cs="Arial"/>
          <w:b/>
          <w:bCs/>
          <w:sz w:val="20"/>
          <w:szCs w:val="20"/>
        </w:rPr>
        <w:t>IV. PODATKI O ZAVEZANCIH, KI SO UDELEŽENI V ZDRUŽITVI</w:t>
      </w:r>
      <w:r w:rsidR="00B178F9">
        <w:rPr>
          <w:rFonts w:ascii="Arial" w:hAnsi="Arial" w:cs="Arial"/>
          <w:b/>
          <w:bCs/>
          <w:sz w:val="20"/>
          <w:szCs w:val="20"/>
        </w:rPr>
        <w:t xml:space="preserve"> </w:t>
      </w:r>
      <w:r w:rsidRPr="003A37D8">
        <w:rPr>
          <w:rFonts w:ascii="Arial" w:hAnsi="Arial" w:cs="Arial"/>
          <w:b/>
          <w:bCs/>
          <w:sz w:val="20"/>
          <w:szCs w:val="20"/>
        </w:rPr>
        <w:t>/</w:t>
      </w:r>
      <w:r w:rsidR="00B178F9">
        <w:rPr>
          <w:rFonts w:ascii="Arial" w:hAnsi="Arial" w:cs="Arial"/>
          <w:b/>
          <w:bCs/>
          <w:sz w:val="20"/>
          <w:szCs w:val="20"/>
        </w:rPr>
        <w:t xml:space="preserve"> </w:t>
      </w:r>
      <w:r w:rsidRPr="003A37D8">
        <w:rPr>
          <w:rFonts w:ascii="Arial" w:hAnsi="Arial" w:cs="Arial"/>
          <w:b/>
          <w:bCs/>
          <w:sz w:val="20"/>
          <w:szCs w:val="20"/>
        </w:rPr>
        <w:t>DELITVI</w:t>
      </w:r>
    </w:p>
    <w:p w14:paraId="537CF112" w14:textId="78A6EF00" w:rsidR="00DA38ED" w:rsidRPr="003A37D8" w:rsidRDefault="00D16D08" w:rsidP="003A37D8">
      <w:pPr>
        <w:spacing w:line="260" w:lineRule="atLeast"/>
        <w:rPr>
          <w:rFonts w:ascii="Arial" w:hAnsi="Arial" w:cs="Arial"/>
          <w:b/>
          <w:bCs/>
          <w:sz w:val="20"/>
          <w:szCs w:val="20"/>
        </w:rPr>
      </w:pPr>
      <w:r w:rsidRPr="003A37D8">
        <w:rPr>
          <w:rFonts w:ascii="Arial" w:hAnsi="Arial" w:cs="Arial"/>
          <w:b/>
          <w:bCs/>
          <w:sz w:val="20"/>
          <w:szCs w:val="20"/>
        </w:rPr>
        <w:t>IV.</w:t>
      </w:r>
      <w:r w:rsidR="00DA38ED" w:rsidRPr="003A37D8">
        <w:rPr>
          <w:rFonts w:ascii="Arial" w:hAnsi="Arial" w:cs="Arial"/>
          <w:b/>
          <w:bCs/>
          <w:sz w:val="20"/>
          <w:szCs w:val="20"/>
        </w:rPr>
        <w:t>A</w:t>
      </w:r>
      <w:r w:rsidR="00A623B8">
        <w:rPr>
          <w:rFonts w:ascii="Arial" w:hAnsi="Arial" w:cs="Arial"/>
          <w:b/>
          <w:bCs/>
          <w:sz w:val="20"/>
          <w:szCs w:val="20"/>
        </w:rPr>
        <w:t>.</w:t>
      </w:r>
      <w:r w:rsidR="00DA38ED" w:rsidRPr="003A37D8">
        <w:rPr>
          <w:rFonts w:ascii="Arial" w:hAnsi="Arial" w:cs="Arial"/>
          <w:b/>
          <w:bCs/>
          <w:sz w:val="20"/>
          <w:szCs w:val="20"/>
        </w:rPr>
        <w:t xml:space="preserve"> PRENOSNA DRUŽBA / PRENOSNE DRUŽBE</w:t>
      </w:r>
    </w:p>
    <w:p w14:paraId="7B391495" w14:textId="6818042C" w:rsidR="00DA38ED" w:rsidRPr="003A37D8" w:rsidRDefault="00D16D08" w:rsidP="003A37D8">
      <w:pPr>
        <w:spacing w:line="260" w:lineRule="atLeast"/>
        <w:rPr>
          <w:rFonts w:ascii="Arial" w:hAnsi="Arial" w:cs="Arial"/>
          <w:b/>
          <w:bCs/>
          <w:sz w:val="20"/>
          <w:szCs w:val="20"/>
        </w:rPr>
      </w:pPr>
      <w:r w:rsidRPr="003A37D8">
        <w:rPr>
          <w:rFonts w:ascii="Arial" w:hAnsi="Arial" w:cs="Arial"/>
          <w:b/>
          <w:bCs/>
          <w:sz w:val="20"/>
          <w:szCs w:val="20"/>
        </w:rPr>
        <w:t>IV.</w:t>
      </w:r>
      <w:r w:rsidR="00DA38ED" w:rsidRPr="003A37D8">
        <w:rPr>
          <w:rFonts w:ascii="Arial" w:hAnsi="Arial" w:cs="Arial"/>
          <w:b/>
          <w:bCs/>
          <w:sz w:val="20"/>
          <w:szCs w:val="20"/>
        </w:rPr>
        <w:t>1. Osnovni podatki</w:t>
      </w:r>
      <w:r w:rsidR="00954EAF" w:rsidRPr="003A37D8">
        <w:rPr>
          <w:rFonts w:ascii="Arial" w:hAnsi="Arial" w:cs="Arial"/>
          <w:b/>
          <w:bCs/>
          <w:sz w:val="20"/>
          <w:szCs w:val="20"/>
        </w:rPr>
        <w:t xml:space="preserve"> prenosne družbe / prenosnih družb</w:t>
      </w:r>
    </w:p>
    <w:tbl>
      <w:tblPr>
        <w:tblStyle w:val="Tabelamrea"/>
        <w:tblW w:w="9067" w:type="dxa"/>
        <w:tblLook w:val="04A0" w:firstRow="1" w:lastRow="0" w:firstColumn="1" w:lastColumn="0" w:noHBand="0" w:noVBand="1"/>
      </w:tblPr>
      <w:tblGrid>
        <w:gridCol w:w="802"/>
        <w:gridCol w:w="3107"/>
        <w:gridCol w:w="5158"/>
      </w:tblGrid>
      <w:tr w:rsidR="00DA38ED" w:rsidRPr="003A37D8" w14:paraId="01991B06" w14:textId="77777777" w:rsidTr="004A6BC2">
        <w:trPr>
          <w:trHeight w:val="340"/>
        </w:trPr>
        <w:tc>
          <w:tcPr>
            <w:tcW w:w="802" w:type="dxa"/>
            <w:vAlign w:val="center"/>
          </w:tcPr>
          <w:p w14:paraId="6F8915D4" w14:textId="66DDF9E1" w:rsidR="00DA38ED" w:rsidRPr="003A37D8" w:rsidRDefault="00DA38ED" w:rsidP="003A37D8">
            <w:pPr>
              <w:spacing w:line="260" w:lineRule="atLeast"/>
              <w:rPr>
                <w:rFonts w:ascii="Arial" w:hAnsi="Arial" w:cs="Arial"/>
                <w:sz w:val="20"/>
                <w:szCs w:val="20"/>
              </w:rPr>
            </w:pPr>
            <w:r w:rsidRPr="003A37D8">
              <w:rPr>
                <w:rFonts w:ascii="Arial" w:hAnsi="Arial" w:cs="Arial"/>
                <w:sz w:val="20"/>
                <w:szCs w:val="20"/>
              </w:rPr>
              <w:t>IV.1.1.</w:t>
            </w:r>
          </w:p>
        </w:tc>
        <w:tc>
          <w:tcPr>
            <w:tcW w:w="3107" w:type="dxa"/>
            <w:vAlign w:val="center"/>
          </w:tcPr>
          <w:p w14:paraId="79176757" w14:textId="0D82834B" w:rsidR="00DA38ED" w:rsidRPr="003A37D8" w:rsidRDefault="00DA38ED" w:rsidP="003A37D8">
            <w:pPr>
              <w:spacing w:line="260" w:lineRule="atLeast"/>
              <w:rPr>
                <w:rFonts w:ascii="Arial" w:hAnsi="Arial" w:cs="Arial"/>
                <w:b/>
                <w:bCs/>
                <w:sz w:val="20"/>
                <w:szCs w:val="20"/>
              </w:rPr>
            </w:pPr>
            <w:r w:rsidRPr="003A37D8">
              <w:rPr>
                <w:rFonts w:ascii="Arial" w:hAnsi="Arial" w:cs="Arial"/>
                <w:sz w:val="20"/>
                <w:szCs w:val="20"/>
              </w:rPr>
              <w:t>Davčna številka</w:t>
            </w:r>
          </w:p>
        </w:tc>
        <w:tc>
          <w:tcPr>
            <w:tcW w:w="5158" w:type="dxa"/>
            <w:vAlign w:val="center"/>
          </w:tcPr>
          <w:p w14:paraId="11E4623B" w14:textId="1D5A7656" w:rsidR="00DA38ED" w:rsidRPr="003A37D8" w:rsidRDefault="00DA38ED" w:rsidP="003A37D8">
            <w:pPr>
              <w:spacing w:line="260" w:lineRule="atLeast"/>
              <w:rPr>
                <w:rFonts w:ascii="Arial" w:hAnsi="Arial" w:cs="Arial"/>
                <w:b/>
                <w:bCs/>
                <w:sz w:val="20"/>
                <w:szCs w:val="20"/>
              </w:rPr>
            </w:pPr>
          </w:p>
        </w:tc>
      </w:tr>
      <w:tr w:rsidR="00DA38ED" w:rsidRPr="003A37D8" w14:paraId="0C9DEF6E" w14:textId="77777777" w:rsidTr="004A6BC2">
        <w:trPr>
          <w:trHeight w:val="340"/>
        </w:trPr>
        <w:tc>
          <w:tcPr>
            <w:tcW w:w="802" w:type="dxa"/>
            <w:vAlign w:val="center"/>
          </w:tcPr>
          <w:p w14:paraId="69AE6163" w14:textId="5FCB12BD" w:rsidR="00DA38ED" w:rsidRPr="003A37D8" w:rsidRDefault="00DA38ED" w:rsidP="003A37D8">
            <w:pPr>
              <w:spacing w:line="260" w:lineRule="atLeast"/>
              <w:rPr>
                <w:rFonts w:ascii="Arial" w:hAnsi="Arial" w:cs="Arial"/>
                <w:sz w:val="20"/>
                <w:szCs w:val="20"/>
              </w:rPr>
            </w:pPr>
            <w:r w:rsidRPr="003A37D8">
              <w:rPr>
                <w:rFonts w:ascii="Arial" w:hAnsi="Arial" w:cs="Arial"/>
                <w:sz w:val="20"/>
                <w:szCs w:val="20"/>
              </w:rPr>
              <w:t>IV.1.2.</w:t>
            </w:r>
          </w:p>
        </w:tc>
        <w:tc>
          <w:tcPr>
            <w:tcW w:w="3107" w:type="dxa"/>
            <w:vAlign w:val="center"/>
          </w:tcPr>
          <w:p w14:paraId="61DAF33F" w14:textId="77991D48" w:rsidR="00DA38ED" w:rsidRPr="003A37D8" w:rsidRDefault="00DA38ED" w:rsidP="003A37D8">
            <w:pPr>
              <w:spacing w:line="260" w:lineRule="atLeast"/>
              <w:rPr>
                <w:rFonts w:ascii="Arial" w:hAnsi="Arial" w:cs="Arial"/>
                <w:b/>
                <w:bCs/>
                <w:sz w:val="20"/>
                <w:szCs w:val="20"/>
              </w:rPr>
            </w:pPr>
            <w:r w:rsidRPr="003A37D8">
              <w:rPr>
                <w:rFonts w:ascii="Arial" w:hAnsi="Arial" w:cs="Arial"/>
                <w:sz w:val="20"/>
                <w:szCs w:val="20"/>
              </w:rPr>
              <w:t>Firma</w:t>
            </w:r>
          </w:p>
        </w:tc>
        <w:tc>
          <w:tcPr>
            <w:tcW w:w="5158" w:type="dxa"/>
            <w:vAlign w:val="center"/>
          </w:tcPr>
          <w:p w14:paraId="27B2ACDA" w14:textId="327A7565" w:rsidR="00DA38ED" w:rsidRPr="003A37D8" w:rsidRDefault="00DA38ED" w:rsidP="003A37D8">
            <w:pPr>
              <w:spacing w:line="260" w:lineRule="atLeast"/>
              <w:rPr>
                <w:rFonts w:ascii="Arial" w:hAnsi="Arial" w:cs="Arial"/>
                <w:b/>
                <w:bCs/>
                <w:sz w:val="20"/>
                <w:szCs w:val="20"/>
              </w:rPr>
            </w:pPr>
          </w:p>
        </w:tc>
      </w:tr>
      <w:tr w:rsidR="00DA38ED" w:rsidRPr="003A37D8" w14:paraId="67B81254" w14:textId="77777777" w:rsidTr="004A6BC2">
        <w:trPr>
          <w:trHeight w:val="340"/>
        </w:trPr>
        <w:tc>
          <w:tcPr>
            <w:tcW w:w="802" w:type="dxa"/>
            <w:vAlign w:val="center"/>
          </w:tcPr>
          <w:p w14:paraId="21F70656" w14:textId="7DE4F348" w:rsidR="00DA38ED" w:rsidRPr="003A37D8" w:rsidRDefault="00DA38ED" w:rsidP="003A37D8">
            <w:pPr>
              <w:spacing w:line="260" w:lineRule="atLeast"/>
              <w:rPr>
                <w:rFonts w:ascii="Arial" w:hAnsi="Arial" w:cs="Arial"/>
                <w:sz w:val="20"/>
                <w:szCs w:val="20"/>
              </w:rPr>
            </w:pPr>
            <w:r w:rsidRPr="003A37D8">
              <w:rPr>
                <w:rFonts w:ascii="Arial" w:hAnsi="Arial" w:cs="Arial"/>
                <w:sz w:val="20"/>
                <w:szCs w:val="20"/>
              </w:rPr>
              <w:t>IV.1.3.</w:t>
            </w:r>
          </w:p>
        </w:tc>
        <w:tc>
          <w:tcPr>
            <w:tcW w:w="3107" w:type="dxa"/>
            <w:vAlign w:val="center"/>
          </w:tcPr>
          <w:p w14:paraId="1CBACDA3" w14:textId="4345582E" w:rsidR="00DA38ED" w:rsidRPr="003A37D8" w:rsidRDefault="00DA38ED" w:rsidP="003A37D8">
            <w:pPr>
              <w:spacing w:line="260" w:lineRule="atLeast"/>
              <w:rPr>
                <w:rFonts w:ascii="Arial" w:hAnsi="Arial" w:cs="Arial"/>
                <w:b/>
                <w:bCs/>
                <w:sz w:val="20"/>
                <w:szCs w:val="20"/>
              </w:rPr>
            </w:pPr>
            <w:r w:rsidRPr="003A37D8">
              <w:rPr>
                <w:rFonts w:ascii="Arial" w:hAnsi="Arial" w:cs="Arial"/>
                <w:sz w:val="20"/>
                <w:szCs w:val="20"/>
              </w:rPr>
              <w:t>Sedež oziroma kraj poslovanja</w:t>
            </w:r>
          </w:p>
        </w:tc>
        <w:tc>
          <w:tcPr>
            <w:tcW w:w="5158" w:type="dxa"/>
            <w:vAlign w:val="center"/>
          </w:tcPr>
          <w:p w14:paraId="456FA920" w14:textId="1EF6675B" w:rsidR="00DA38ED" w:rsidRPr="003A37D8" w:rsidRDefault="00DA38ED" w:rsidP="003A37D8">
            <w:pPr>
              <w:spacing w:line="260" w:lineRule="atLeast"/>
              <w:rPr>
                <w:rFonts w:ascii="Arial" w:hAnsi="Arial" w:cs="Arial"/>
                <w:b/>
                <w:bCs/>
                <w:sz w:val="20"/>
                <w:szCs w:val="20"/>
              </w:rPr>
            </w:pPr>
          </w:p>
        </w:tc>
      </w:tr>
      <w:tr w:rsidR="00DA38ED" w:rsidRPr="003A37D8" w14:paraId="57DB122B" w14:textId="77777777" w:rsidTr="004A6BC2">
        <w:trPr>
          <w:trHeight w:val="340"/>
        </w:trPr>
        <w:tc>
          <w:tcPr>
            <w:tcW w:w="802" w:type="dxa"/>
            <w:vAlign w:val="center"/>
          </w:tcPr>
          <w:p w14:paraId="5C4339F5" w14:textId="48D22737" w:rsidR="00DA38ED" w:rsidRPr="003A37D8" w:rsidRDefault="00DA38ED" w:rsidP="003A37D8">
            <w:pPr>
              <w:spacing w:line="260" w:lineRule="atLeast"/>
              <w:rPr>
                <w:rFonts w:ascii="Arial" w:hAnsi="Arial" w:cs="Arial"/>
                <w:sz w:val="20"/>
                <w:szCs w:val="20"/>
              </w:rPr>
            </w:pPr>
            <w:r w:rsidRPr="003A37D8">
              <w:rPr>
                <w:rFonts w:ascii="Arial" w:hAnsi="Arial" w:cs="Arial"/>
                <w:sz w:val="20"/>
                <w:szCs w:val="20"/>
              </w:rPr>
              <w:t>IV.1.4.</w:t>
            </w:r>
          </w:p>
        </w:tc>
        <w:tc>
          <w:tcPr>
            <w:tcW w:w="3107" w:type="dxa"/>
            <w:vAlign w:val="center"/>
          </w:tcPr>
          <w:p w14:paraId="1A1342A0" w14:textId="3E5C53C6" w:rsidR="00DA38ED" w:rsidRPr="003A37D8" w:rsidRDefault="00954EAF" w:rsidP="003A37D8">
            <w:pPr>
              <w:spacing w:line="260" w:lineRule="atLeast"/>
              <w:rPr>
                <w:rFonts w:ascii="Arial" w:hAnsi="Arial" w:cs="Arial"/>
                <w:sz w:val="20"/>
                <w:szCs w:val="20"/>
              </w:rPr>
            </w:pPr>
            <w:r w:rsidRPr="003A37D8">
              <w:rPr>
                <w:rFonts w:ascii="Arial" w:hAnsi="Arial" w:cs="Arial"/>
                <w:sz w:val="20"/>
                <w:szCs w:val="20"/>
              </w:rPr>
              <w:t>Rezident Slovenije</w:t>
            </w:r>
          </w:p>
        </w:tc>
        <w:tc>
          <w:tcPr>
            <w:tcW w:w="5158" w:type="dxa"/>
            <w:vAlign w:val="center"/>
          </w:tcPr>
          <w:p w14:paraId="6FEFA6B3" w14:textId="286D0247" w:rsidR="00DA38ED" w:rsidRPr="003A37D8" w:rsidRDefault="00954EAF" w:rsidP="003A37D8">
            <w:pPr>
              <w:spacing w:line="260" w:lineRule="atLeast"/>
              <w:rPr>
                <w:rFonts w:ascii="Arial" w:hAnsi="Arial" w:cs="Arial"/>
                <w:b/>
                <w:bCs/>
                <w:sz w:val="20"/>
                <w:szCs w:val="20"/>
              </w:rPr>
            </w:pPr>
            <w:r w:rsidRPr="003A37D8">
              <w:rPr>
                <w:rFonts w:ascii="Segoe UI Symbol" w:hAnsi="Segoe UI Symbol" w:cs="Segoe UI Symbol"/>
                <w:sz w:val="20"/>
                <w:szCs w:val="20"/>
              </w:rPr>
              <w:t>☐</w:t>
            </w:r>
            <w:r w:rsidRPr="003A37D8">
              <w:rPr>
                <w:rFonts w:ascii="Arial" w:hAnsi="Arial" w:cs="Arial"/>
                <w:sz w:val="20"/>
                <w:szCs w:val="20"/>
              </w:rPr>
              <w:t xml:space="preserve"> DA      </w:t>
            </w:r>
            <w:r w:rsidRPr="003A37D8">
              <w:rPr>
                <w:rFonts w:ascii="Segoe UI Symbol" w:hAnsi="Segoe UI Symbol" w:cs="Segoe UI Symbol"/>
                <w:sz w:val="20"/>
                <w:szCs w:val="20"/>
              </w:rPr>
              <w:t>☐</w:t>
            </w:r>
            <w:r w:rsidRPr="003A37D8">
              <w:rPr>
                <w:rFonts w:ascii="Arial" w:hAnsi="Arial" w:cs="Arial"/>
                <w:sz w:val="20"/>
                <w:szCs w:val="20"/>
              </w:rPr>
              <w:t xml:space="preserve"> NE</w:t>
            </w:r>
          </w:p>
        </w:tc>
      </w:tr>
      <w:tr w:rsidR="00954EAF" w:rsidRPr="003A37D8" w14:paraId="121803CE" w14:textId="77777777" w:rsidTr="004A6BC2">
        <w:trPr>
          <w:trHeight w:val="340"/>
        </w:trPr>
        <w:tc>
          <w:tcPr>
            <w:tcW w:w="802" w:type="dxa"/>
            <w:vAlign w:val="center"/>
          </w:tcPr>
          <w:p w14:paraId="678BF977" w14:textId="4E31997F" w:rsidR="00954EAF" w:rsidRPr="003A37D8" w:rsidRDefault="00954EAF" w:rsidP="003A37D8">
            <w:pPr>
              <w:spacing w:line="260" w:lineRule="atLeast"/>
              <w:rPr>
                <w:rFonts w:ascii="Arial" w:hAnsi="Arial" w:cs="Arial"/>
                <w:sz w:val="20"/>
                <w:szCs w:val="20"/>
              </w:rPr>
            </w:pPr>
            <w:r w:rsidRPr="003A37D8">
              <w:rPr>
                <w:rFonts w:ascii="Arial" w:hAnsi="Arial" w:cs="Arial"/>
                <w:sz w:val="20"/>
                <w:szCs w:val="20"/>
              </w:rPr>
              <w:t xml:space="preserve">IV.1.5. </w:t>
            </w:r>
          </w:p>
        </w:tc>
        <w:tc>
          <w:tcPr>
            <w:tcW w:w="3107" w:type="dxa"/>
            <w:vAlign w:val="center"/>
          </w:tcPr>
          <w:p w14:paraId="7FEE48A2" w14:textId="683AA088" w:rsidR="00954EAF" w:rsidRPr="003A37D8" w:rsidRDefault="00954EAF" w:rsidP="003A37D8">
            <w:pPr>
              <w:spacing w:line="260" w:lineRule="atLeast"/>
              <w:rPr>
                <w:rFonts w:ascii="Arial" w:hAnsi="Arial" w:cs="Arial"/>
                <w:sz w:val="20"/>
                <w:szCs w:val="20"/>
              </w:rPr>
            </w:pPr>
            <w:r w:rsidRPr="003A37D8">
              <w:rPr>
                <w:rFonts w:ascii="Arial" w:hAnsi="Arial" w:cs="Arial"/>
                <w:sz w:val="20"/>
                <w:szCs w:val="20"/>
              </w:rPr>
              <w:t>Država rezidentstva</w:t>
            </w:r>
          </w:p>
        </w:tc>
        <w:tc>
          <w:tcPr>
            <w:tcW w:w="5158" w:type="dxa"/>
            <w:vAlign w:val="center"/>
          </w:tcPr>
          <w:p w14:paraId="73655919" w14:textId="6DE7C25B" w:rsidR="00954EAF" w:rsidRPr="003A37D8" w:rsidRDefault="00954EAF" w:rsidP="003A37D8">
            <w:pPr>
              <w:spacing w:line="260" w:lineRule="atLeast"/>
              <w:rPr>
                <w:rFonts w:ascii="Arial" w:hAnsi="Arial" w:cs="Arial"/>
                <w:i/>
                <w:iCs/>
                <w:sz w:val="20"/>
                <w:szCs w:val="20"/>
              </w:rPr>
            </w:pPr>
          </w:p>
        </w:tc>
      </w:tr>
    </w:tbl>
    <w:p w14:paraId="4D35E182" w14:textId="77777777" w:rsidR="00954EAF" w:rsidRDefault="00954EAF" w:rsidP="003A37D8">
      <w:pPr>
        <w:spacing w:line="260" w:lineRule="atLeast"/>
        <w:rPr>
          <w:rFonts w:ascii="Arial" w:hAnsi="Arial" w:cs="Arial"/>
          <w:b/>
          <w:bCs/>
          <w:sz w:val="20"/>
          <w:szCs w:val="20"/>
        </w:rPr>
      </w:pPr>
    </w:p>
    <w:p w14:paraId="075D69AB" w14:textId="35ACE402" w:rsidR="00A22970" w:rsidRPr="003A37D8" w:rsidRDefault="00A22970" w:rsidP="003A37D8">
      <w:pPr>
        <w:spacing w:line="260" w:lineRule="atLeast"/>
        <w:rPr>
          <w:rFonts w:ascii="Arial" w:hAnsi="Arial" w:cs="Arial"/>
          <w:b/>
          <w:bCs/>
          <w:i/>
          <w:iCs/>
          <w:sz w:val="20"/>
          <w:szCs w:val="20"/>
        </w:rPr>
      </w:pPr>
      <w:r w:rsidRPr="003A37D8">
        <w:rPr>
          <w:rFonts w:ascii="Arial" w:hAnsi="Arial" w:cs="Arial"/>
          <w:b/>
          <w:bCs/>
          <w:sz w:val="20"/>
          <w:szCs w:val="20"/>
        </w:rPr>
        <w:t xml:space="preserve">IV.2. Finančni podatki v zvezi s prenosom </w:t>
      </w:r>
      <w:r w:rsidRPr="003A37D8">
        <w:rPr>
          <w:rFonts w:ascii="Arial" w:hAnsi="Arial" w:cs="Arial"/>
          <w:b/>
          <w:bCs/>
          <w:i/>
          <w:iCs/>
          <w:sz w:val="20"/>
          <w:szCs w:val="20"/>
        </w:rPr>
        <w:t>(le v primeru združitev)</w:t>
      </w:r>
    </w:p>
    <w:tbl>
      <w:tblPr>
        <w:tblStyle w:val="Tabelamrea"/>
        <w:tblW w:w="0" w:type="auto"/>
        <w:tblLook w:val="04A0" w:firstRow="1" w:lastRow="0" w:firstColumn="1" w:lastColumn="0" w:noHBand="0" w:noVBand="1"/>
      </w:tblPr>
      <w:tblGrid>
        <w:gridCol w:w="802"/>
        <w:gridCol w:w="6564"/>
        <w:gridCol w:w="1696"/>
      </w:tblGrid>
      <w:tr w:rsidR="00A22970" w:rsidRPr="003A37D8" w14:paraId="5BDF0ED1" w14:textId="77777777" w:rsidTr="00F90A52">
        <w:trPr>
          <w:trHeight w:val="340"/>
        </w:trPr>
        <w:tc>
          <w:tcPr>
            <w:tcW w:w="802" w:type="dxa"/>
            <w:vAlign w:val="center"/>
          </w:tcPr>
          <w:p w14:paraId="25AB75B7" w14:textId="5814558A" w:rsidR="00A22970" w:rsidRPr="003A37D8" w:rsidRDefault="00A22970" w:rsidP="003A37D8">
            <w:pPr>
              <w:spacing w:line="260" w:lineRule="atLeast"/>
              <w:rPr>
                <w:rFonts w:ascii="Arial" w:hAnsi="Arial" w:cs="Arial"/>
                <w:sz w:val="20"/>
                <w:szCs w:val="20"/>
              </w:rPr>
            </w:pPr>
            <w:r w:rsidRPr="003A37D8">
              <w:rPr>
                <w:rFonts w:ascii="Arial" w:hAnsi="Arial" w:cs="Arial"/>
                <w:sz w:val="20"/>
                <w:szCs w:val="20"/>
              </w:rPr>
              <w:t>IV.2.1.</w:t>
            </w:r>
          </w:p>
        </w:tc>
        <w:tc>
          <w:tcPr>
            <w:tcW w:w="6564" w:type="dxa"/>
            <w:vAlign w:val="center"/>
          </w:tcPr>
          <w:p w14:paraId="63085F83" w14:textId="77777777" w:rsidR="003A37D8" w:rsidRDefault="00A22970" w:rsidP="003A37D8">
            <w:pPr>
              <w:spacing w:line="260" w:lineRule="atLeast"/>
              <w:jc w:val="both"/>
              <w:rPr>
                <w:rFonts w:ascii="Arial" w:hAnsi="Arial" w:cs="Arial"/>
                <w:sz w:val="20"/>
                <w:szCs w:val="20"/>
              </w:rPr>
            </w:pPr>
            <w:r w:rsidRPr="003A37D8">
              <w:rPr>
                <w:rFonts w:ascii="Arial" w:hAnsi="Arial" w:cs="Arial"/>
                <w:sz w:val="20"/>
                <w:szCs w:val="20"/>
              </w:rPr>
              <w:t xml:space="preserve">Znesek skritih rezerv (pozitiven) ali skritih izgub (negativen), </w:t>
            </w:r>
          </w:p>
          <w:p w14:paraId="3DCFAC3C" w14:textId="4E530C36" w:rsidR="00A22970" w:rsidRPr="003A37D8" w:rsidRDefault="00A22970" w:rsidP="003A37D8">
            <w:pPr>
              <w:spacing w:line="260" w:lineRule="atLeast"/>
              <w:jc w:val="both"/>
              <w:rPr>
                <w:rFonts w:ascii="Arial" w:hAnsi="Arial" w:cs="Arial"/>
                <w:sz w:val="20"/>
                <w:szCs w:val="20"/>
              </w:rPr>
            </w:pPr>
            <w:r w:rsidRPr="003A37D8">
              <w:rPr>
                <w:rFonts w:ascii="Arial" w:hAnsi="Arial" w:cs="Arial"/>
                <w:sz w:val="20"/>
                <w:szCs w:val="20"/>
              </w:rPr>
              <w:t>na sredstvih in obveznostih, ki  so predmet prenosa</w:t>
            </w:r>
          </w:p>
        </w:tc>
        <w:tc>
          <w:tcPr>
            <w:tcW w:w="1696" w:type="dxa"/>
            <w:vAlign w:val="center"/>
          </w:tcPr>
          <w:p w14:paraId="630F4536" w14:textId="77777777" w:rsidR="00A22970" w:rsidRPr="003A37D8" w:rsidRDefault="00A22970" w:rsidP="003A37D8">
            <w:pPr>
              <w:spacing w:line="260" w:lineRule="atLeast"/>
              <w:rPr>
                <w:rFonts w:ascii="Arial" w:hAnsi="Arial" w:cs="Arial"/>
                <w:i/>
                <w:iCs/>
                <w:sz w:val="20"/>
                <w:szCs w:val="20"/>
              </w:rPr>
            </w:pPr>
          </w:p>
        </w:tc>
      </w:tr>
      <w:tr w:rsidR="00A22970" w:rsidRPr="003A37D8" w14:paraId="222D331B" w14:textId="77777777" w:rsidTr="00F90A52">
        <w:trPr>
          <w:trHeight w:val="340"/>
        </w:trPr>
        <w:tc>
          <w:tcPr>
            <w:tcW w:w="802" w:type="dxa"/>
            <w:vAlign w:val="center"/>
          </w:tcPr>
          <w:p w14:paraId="17485ED7" w14:textId="2B00E569" w:rsidR="00A22970" w:rsidRPr="003A37D8" w:rsidRDefault="00A22970" w:rsidP="003A37D8">
            <w:pPr>
              <w:spacing w:line="260" w:lineRule="atLeast"/>
              <w:rPr>
                <w:rFonts w:ascii="Arial" w:hAnsi="Arial" w:cs="Arial"/>
                <w:sz w:val="20"/>
                <w:szCs w:val="20"/>
              </w:rPr>
            </w:pPr>
            <w:r w:rsidRPr="003A37D8">
              <w:rPr>
                <w:rFonts w:ascii="Arial" w:hAnsi="Arial" w:cs="Arial"/>
                <w:sz w:val="20"/>
                <w:szCs w:val="20"/>
              </w:rPr>
              <w:t>IV.2.2.</w:t>
            </w:r>
          </w:p>
        </w:tc>
        <w:tc>
          <w:tcPr>
            <w:tcW w:w="6564" w:type="dxa"/>
            <w:vAlign w:val="center"/>
          </w:tcPr>
          <w:p w14:paraId="4E6B1BB2" w14:textId="3415B8DC" w:rsidR="00A22970" w:rsidRPr="003A37D8" w:rsidRDefault="00A22970" w:rsidP="003A37D8">
            <w:pPr>
              <w:spacing w:line="260" w:lineRule="atLeast"/>
              <w:rPr>
                <w:rFonts w:ascii="Arial" w:hAnsi="Arial" w:cs="Arial"/>
                <w:b/>
                <w:bCs/>
                <w:sz w:val="20"/>
                <w:szCs w:val="20"/>
              </w:rPr>
            </w:pPr>
            <w:r w:rsidRPr="003A37D8">
              <w:rPr>
                <w:rFonts w:ascii="Arial" w:hAnsi="Arial" w:cs="Arial"/>
                <w:sz w:val="20"/>
                <w:szCs w:val="20"/>
              </w:rPr>
              <w:t>Prenos rezervacij – znesek</w:t>
            </w:r>
          </w:p>
        </w:tc>
        <w:tc>
          <w:tcPr>
            <w:tcW w:w="1696" w:type="dxa"/>
            <w:vAlign w:val="center"/>
          </w:tcPr>
          <w:p w14:paraId="7E126157" w14:textId="77777777" w:rsidR="00A22970" w:rsidRPr="003A37D8" w:rsidRDefault="00A22970" w:rsidP="003A37D8">
            <w:pPr>
              <w:spacing w:line="260" w:lineRule="atLeast"/>
              <w:rPr>
                <w:rFonts w:ascii="Arial" w:hAnsi="Arial" w:cs="Arial"/>
                <w:b/>
                <w:bCs/>
                <w:sz w:val="20"/>
                <w:szCs w:val="20"/>
              </w:rPr>
            </w:pPr>
          </w:p>
        </w:tc>
      </w:tr>
      <w:tr w:rsidR="00A22970" w:rsidRPr="003A37D8" w14:paraId="18EB24A7" w14:textId="77777777" w:rsidTr="00F90A52">
        <w:trPr>
          <w:trHeight w:val="340"/>
        </w:trPr>
        <w:tc>
          <w:tcPr>
            <w:tcW w:w="802" w:type="dxa"/>
            <w:vAlign w:val="center"/>
          </w:tcPr>
          <w:p w14:paraId="3B0E46E2" w14:textId="5962C66F" w:rsidR="00A22970" w:rsidRPr="003A37D8" w:rsidRDefault="00A22970" w:rsidP="003A37D8">
            <w:pPr>
              <w:spacing w:line="260" w:lineRule="atLeast"/>
              <w:rPr>
                <w:rFonts w:ascii="Arial" w:hAnsi="Arial" w:cs="Arial"/>
                <w:sz w:val="20"/>
                <w:szCs w:val="20"/>
              </w:rPr>
            </w:pPr>
            <w:r w:rsidRPr="003A37D8">
              <w:rPr>
                <w:rFonts w:ascii="Arial" w:hAnsi="Arial" w:cs="Arial"/>
                <w:sz w:val="20"/>
                <w:szCs w:val="20"/>
              </w:rPr>
              <w:t>IV.2.3.</w:t>
            </w:r>
          </w:p>
        </w:tc>
        <w:tc>
          <w:tcPr>
            <w:tcW w:w="6564" w:type="dxa"/>
            <w:vAlign w:val="center"/>
          </w:tcPr>
          <w:p w14:paraId="2DC22F28" w14:textId="038124D6" w:rsidR="00A22970" w:rsidRPr="003A37D8" w:rsidRDefault="00A22970" w:rsidP="003A37D8">
            <w:pPr>
              <w:spacing w:line="260" w:lineRule="atLeast"/>
              <w:rPr>
                <w:rFonts w:ascii="Arial" w:hAnsi="Arial" w:cs="Arial"/>
                <w:sz w:val="20"/>
                <w:szCs w:val="20"/>
              </w:rPr>
            </w:pPr>
            <w:r w:rsidRPr="003A37D8">
              <w:rPr>
                <w:rFonts w:ascii="Arial" w:hAnsi="Arial" w:cs="Arial"/>
                <w:sz w:val="20"/>
                <w:szCs w:val="20"/>
              </w:rPr>
              <w:t>Prenos davčnih izgub – znesek</w:t>
            </w:r>
          </w:p>
        </w:tc>
        <w:tc>
          <w:tcPr>
            <w:tcW w:w="1696" w:type="dxa"/>
            <w:vAlign w:val="center"/>
          </w:tcPr>
          <w:p w14:paraId="0D97F052" w14:textId="77777777" w:rsidR="00A22970" w:rsidRPr="003A37D8" w:rsidRDefault="00A22970" w:rsidP="003A37D8">
            <w:pPr>
              <w:spacing w:line="260" w:lineRule="atLeast"/>
              <w:rPr>
                <w:rFonts w:ascii="Arial" w:hAnsi="Arial" w:cs="Arial"/>
                <w:b/>
                <w:bCs/>
                <w:sz w:val="20"/>
                <w:szCs w:val="20"/>
              </w:rPr>
            </w:pPr>
          </w:p>
        </w:tc>
      </w:tr>
      <w:tr w:rsidR="00A22970" w:rsidRPr="003A37D8" w14:paraId="47C9DFC7" w14:textId="77777777" w:rsidTr="00F90A52">
        <w:trPr>
          <w:trHeight w:val="340"/>
        </w:trPr>
        <w:tc>
          <w:tcPr>
            <w:tcW w:w="802" w:type="dxa"/>
            <w:vAlign w:val="center"/>
          </w:tcPr>
          <w:p w14:paraId="0FE9CA40" w14:textId="117F2C3B" w:rsidR="00A22970" w:rsidRPr="003A37D8" w:rsidRDefault="00A22970" w:rsidP="003A37D8">
            <w:pPr>
              <w:spacing w:line="260" w:lineRule="atLeast"/>
              <w:rPr>
                <w:rFonts w:ascii="Arial" w:hAnsi="Arial" w:cs="Arial"/>
                <w:sz w:val="20"/>
                <w:szCs w:val="20"/>
              </w:rPr>
            </w:pPr>
            <w:r w:rsidRPr="003A37D8">
              <w:rPr>
                <w:rFonts w:ascii="Arial" w:hAnsi="Arial" w:cs="Arial"/>
                <w:sz w:val="20"/>
                <w:szCs w:val="20"/>
              </w:rPr>
              <w:t>IV.2.4.</w:t>
            </w:r>
          </w:p>
        </w:tc>
        <w:tc>
          <w:tcPr>
            <w:tcW w:w="6564" w:type="dxa"/>
            <w:vAlign w:val="center"/>
          </w:tcPr>
          <w:p w14:paraId="1700B9D7" w14:textId="428210DD" w:rsidR="00A22970" w:rsidRPr="003A37D8" w:rsidRDefault="00A22970" w:rsidP="003A37D8">
            <w:pPr>
              <w:spacing w:line="260" w:lineRule="atLeast"/>
              <w:rPr>
                <w:rFonts w:ascii="Arial" w:hAnsi="Arial" w:cs="Arial"/>
                <w:sz w:val="20"/>
                <w:szCs w:val="20"/>
              </w:rPr>
            </w:pPr>
            <w:r w:rsidRPr="003A37D8">
              <w:rPr>
                <w:rFonts w:ascii="Arial" w:hAnsi="Arial" w:cs="Arial"/>
                <w:sz w:val="20"/>
                <w:szCs w:val="20"/>
              </w:rPr>
              <w:t>Prenos olajšave za</w:t>
            </w:r>
            <w:r w:rsidR="009014E7">
              <w:rPr>
                <w:rFonts w:ascii="Arial" w:hAnsi="Arial" w:cs="Arial"/>
                <w:sz w:val="20"/>
                <w:szCs w:val="20"/>
              </w:rPr>
              <w:t xml:space="preserve"> vlaganja v</w:t>
            </w:r>
            <w:r w:rsidRPr="003A37D8">
              <w:rPr>
                <w:rFonts w:ascii="Arial" w:hAnsi="Arial" w:cs="Arial"/>
                <w:sz w:val="20"/>
                <w:szCs w:val="20"/>
              </w:rPr>
              <w:t xml:space="preserve"> raziskave in razvoj (55. čl. ZDDPO-2)</w:t>
            </w:r>
            <w:r w:rsidR="00007EED">
              <w:rPr>
                <w:rFonts w:ascii="Arial" w:hAnsi="Arial" w:cs="Arial"/>
                <w:sz w:val="20"/>
                <w:szCs w:val="20"/>
              </w:rPr>
              <w:t xml:space="preserve"> - znesek</w:t>
            </w:r>
          </w:p>
        </w:tc>
        <w:tc>
          <w:tcPr>
            <w:tcW w:w="1696" w:type="dxa"/>
            <w:vAlign w:val="center"/>
          </w:tcPr>
          <w:p w14:paraId="11E6369D" w14:textId="77777777" w:rsidR="00A22970" w:rsidRPr="003A37D8" w:rsidRDefault="00A22970" w:rsidP="003A37D8">
            <w:pPr>
              <w:spacing w:line="260" w:lineRule="atLeast"/>
              <w:rPr>
                <w:rFonts w:ascii="Arial" w:hAnsi="Arial" w:cs="Arial"/>
                <w:b/>
                <w:bCs/>
                <w:sz w:val="20"/>
                <w:szCs w:val="20"/>
              </w:rPr>
            </w:pPr>
          </w:p>
        </w:tc>
      </w:tr>
      <w:tr w:rsidR="00A22970" w:rsidRPr="003A37D8" w14:paraId="0F0C6171" w14:textId="77777777" w:rsidTr="00F90A52">
        <w:trPr>
          <w:trHeight w:val="340"/>
        </w:trPr>
        <w:tc>
          <w:tcPr>
            <w:tcW w:w="802" w:type="dxa"/>
            <w:vAlign w:val="center"/>
          </w:tcPr>
          <w:p w14:paraId="269ABEB8" w14:textId="79DB248B" w:rsidR="00A22970" w:rsidRPr="003A37D8" w:rsidRDefault="00A22970" w:rsidP="003A37D8">
            <w:pPr>
              <w:spacing w:line="260" w:lineRule="atLeast"/>
              <w:rPr>
                <w:rFonts w:ascii="Arial" w:hAnsi="Arial" w:cs="Arial"/>
                <w:sz w:val="20"/>
                <w:szCs w:val="20"/>
              </w:rPr>
            </w:pPr>
            <w:r w:rsidRPr="003A37D8">
              <w:rPr>
                <w:rFonts w:ascii="Arial" w:hAnsi="Arial" w:cs="Arial"/>
                <w:sz w:val="20"/>
                <w:szCs w:val="20"/>
              </w:rPr>
              <w:t>IV.2.5.</w:t>
            </w:r>
          </w:p>
        </w:tc>
        <w:tc>
          <w:tcPr>
            <w:tcW w:w="6564" w:type="dxa"/>
            <w:vAlign w:val="center"/>
          </w:tcPr>
          <w:p w14:paraId="19936220" w14:textId="3C0541B0" w:rsidR="00A22970" w:rsidRPr="003A37D8" w:rsidRDefault="00A22970" w:rsidP="003A37D8">
            <w:pPr>
              <w:spacing w:line="260" w:lineRule="atLeast"/>
              <w:rPr>
                <w:rFonts w:ascii="Arial" w:hAnsi="Arial" w:cs="Arial"/>
                <w:sz w:val="20"/>
                <w:szCs w:val="20"/>
              </w:rPr>
            </w:pPr>
            <w:r w:rsidRPr="003A37D8">
              <w:rPr>
                <w:rFonts w:ascii="Arial" w:hAnsi="Arial" w:cs="Arial"/>
                <w:sz w:val="20"/>
                <w:szCs w:val="20"/>
              </w:rPr>
              <w:t>Prenos olajšave za investiranje (55.a čl. ZDDPO-2)</w:t>
            </w:r>
            <w:r w:rsidR="00007EED">
              <w:rPr>
                <w:rFonts w:ascii="Arial" w:hAnsi="Arial" w:cs="Arial"/>
                <w:sz w:val="20"/>
                <w:szCs w:val="20"/>
              </w:rPr>
              <w:t xml:space="preserve"> - znesek</w:t>
            </w:r>
          </w:p>
        </w:tc>
        <w:tc>
          <w:tcPr>
            <w:tcW w:w="1696" w:type="dxa"/>
            <w:vAlign w:val="center"/>
          </w:tcPr>
          <w:p w14:paraId="462831D4" w14:textId="77777777" w:rsidR="00A22970" w:rsidRPr="003A37D8" w:rsidRDefault="00A22970" w:rsidP="003A37D8">
            <w:pPr>
              <w:spacing w:line="260" w:lineRule="atLeast"/>
              <w:rPr>
                <w:rFonts w:ascii="Arial" w:hAnsi="Arial" w:cs="Arial"/>
                <w:b/>
                <w:bCs/>
                <w:sz w:val="20"/>
                <w:szCs w:val="20"/>
              </w:rPr>
            </w:pPr>
          </w:p>
        </w:tc>
      </w:tr>
      <w:tr w:rsidR="00A22970" w:rsidRPr="003A37D8" w14:paraId="40688933" w14:textId="77777777" w:rsidTr="00F90A52">
        <w:trPr>
          <w:trHeight w:val="340"/>
        </w:trPr>
        <w:tc>
          <w:tcPr>
            <w:tcW w:w="802" w:type="dxa"/>
            <w:vAlign w:val="center"/>
          </w:tcPr>
          <w:p w14:paraId="6902F434" w14:textId="4F368538" w:rsidR="00A22970" w:rsidRPr="003A37D8" w:rsidRDefault="00A22970" w:rsidP="003A37D8">
            <w:pPr>
              <w:spacing w:line="260" w:lineRule="atLeast"/>
              <w:rPr>
                <w:rFonts w:ascii="Arial" w:hAnsi="Arial" w:cs="Arial"/>
                <w:sz w:val="20"/>
                <w:szCs w:val="20"/>
              </w:rPr>
            </w:pPr>
            <w:r w:rsidRPr="003A37D8">
              <w:rPr>
                <w:rFonts w:ascii="Arial" w:hAnsi="Arial" w:cs="Arial"/>
                <w:sz w:val="20"/>
                <w:szCs w:val="20"/>
              </w:rPr>
              <w:t>IV.2.6.</w:t>
            </w:r>
          </w:p>
        </w:tc>
        <w:tc>
          <w:tcPr>
            <w:tcW w:w="6564" w:type="dxa"/>
            <w:vAlign w:val="center"/>
          </w:tcPr>
          <w:p w14:paraId="315F6C06" w14:textId="4FE45643" w:rsidR="00A22970" w:rsidRPr="003A37D8" w:rsidRDefault="00A22970" w:rsidP="003A37D8">
            <w:pPr>
              <w:spacing w:line="260" w:lineRule="atLeast"/>
              <w:rPr>
                <w:rFonts w:ascii="Arial" w:hAnsi="Arial" w:cs="Arial"/>
                <w:sz w:val="20"/>
                <w:szCs w:val="20"/>
              </w:rPr>
            </w:pPr>
            <w:r w:rsidRPr="003A37D8">
              <w:rPr>
                <w:rFonts w:ascii="Arial" w:hAnsi="Arial" w:cs="Arial"/>
                <w:sz w:val="20"/>
                <w:szCs w:val="20"/>
              </w:rPr>
              <w:t>Prenos olajšave za donacije (59. čl. ZDDPO-2/2)</w:t>
            </w:r>
            <w:r w:rsidR="00007EED">
              <w:rPr>
                <w:rFonts w:ascii="Arial" w:hAnsi="Arial" w:cs="Arial"/>
                <w:sz w:val="20"/>
                <w:szCs w:val="20"/>
              </w:rPr>
              <w:t xml:space="preserve"> - znesek</w:t>
            </w:r>
          </w:p>
        </w:tc>
        <w:tc>
          <w:tcPr>
            <w:tcW w:w="1696" w:type="dxa"/>
            <w:vAlign w:val="center"/>
          </w:tcPr>
          <w:p w14:paraId="34BFE2B2" w14:textId="77777777" w:rsidR="00A22970" w:rsidRPr="003A37D8" w:rsidRDefault="00A22970" w:rsidP="003A37D8">
            <w:pPr>
              <w:spacing w:line="260" w:lineRule="atLeast"/>
              <w:rPr>
                <w:rFonts w:ascii="Arial" w:hAnsi="Arial" w:cs="Arial"/>
                <w:b/>
                <w:bCs/>
                <w:sz w:val="20"/>
                <w:szCs w:val="20"/>
              </w:rPr>
            </w:pPr>
          </w:p>
        </w:tc>
      </w:tr>
      <w:tr w:rsidR="00A22970" w:rsidRPr="003A37D8" w14:paraId="298D9B55" w14:textId="77777777" w:rsidTr="00F90A52">
        <w:trPr>
          <w:trHeight w:val="340"/>
        </w:trPr>
        <w:tc>
          <w:tcPr>
            <w:tcW w:w="802" w:type="dxa"/>
            <w:vAlign w:val="center"/>
          </w:tcPr>
          <w:p w14:paraId="05644EC2" w14:textId="4612EED7" w:rsidR="00A22970" w:rsidRPr="003A37D8" w:rsidRDefault="00A22970" w:rsidP="003A37D8">
            <w:pPr>
              <w:spacing w:line="260" w:lineRule="atLeast"/>
              <w:rPr>
                <w:rFonts w:ascii="Arial" w:hAnsi="Arial" w:cs="Arial"/>
                <w:sz w:val="20"/>
                <w:szCs w:val="20"/>
              </w:rPr>
            </w:pPr>
            <w:r w:rsidRPr="003A37D8">
              <w:rPr>
                <w:rFonts w:ascii="Arial" w:hAnsi="Arial" w:cs="Arial"/>
                <w:sz w:val="20"/>
                <w:szCs w:val="20"/>
              </w:rPr>
              <w:t>IV.2.7.</w:t>
            </w:r>
          </w:p>
        </w:tc>
        <w:tc>
          <w:tcPr>
            <w:tcW w:w="6564" w:type="dxa"/>
            <w:vAlign w:val="center"/>
          </w:tcPr>
          <w:p w14:paraId="742E2B29" w14:textId="3D80696D" w:rsidR="00A22970" w:rsidRPr="003A37D8" w:rsidRDefault="00A22970" w:rsidP="003A37D8">
            <w:pPr>
              <w:spacing w:line="260" w:lineRule="atLeast"/>
              <w:rPr>
                <w:rFonts w:ascii="Arial" w:hAnsi="Arial" w:cs="Arial"/>
                <w:sz w:val="20"/>
                <w:szCs w:val="20"/>
              </w:rPr>
            </w:pPr>
            <w:r w:rsidRPr="003A37D8">
              <w:rPr>
                <w:rFonts w:ascii="Arial" w:hAnsi="Arial" w:cs="Arial"/>
                <w:sz w:val="20"/>
                <w:szCs w:val="20"/>
              </w:rPr>
              <w:t>Prenos olajšave za zaposlovanje (55.b čl. ZDDPO-2)</w:t>
            </w:r>
            <w:r w:rsidR="00007EED">
              <w:rPr>
                <w:rFonts w:ascii="Arial" w:hAnsi="Arial" w:cs="Arial"/>
                <w:sz w:val="20"/>
                <w:szCs w:val="20"/>
              </w:rPr>
              <w:t xml:space="preserve"> - znesek</w:t>
            </w:r>
          </w:p>
        </w:tc>
        <w:tc>
          <w:tcPr>
            <w:tcW w:w="1696" w:type="dxa"/>
            <w:vAlign w:val="center"/>
          </w:tcPr>
          <w:p w14:paraId="2A3AB710" w14:textId="77777777" w:rsidR="00A22970" w:rsidRPr="003A37D8" w:rsidRDefault="00A22970" w:rsidP="003A37D8">
            <w:pPr>
              <w:spacing w:line="260" w:lineRule="atLeast"/>
              <w:rPr>
                <w:rFonts w:ascii="Arial" w:hAnsi="Arial" w:cs="Arial"/>
                <w:b/>
                <w:bCs/>
                <w:sz w:val="20"/>
                <w:szCs w:val="20"/>
              </w:rPr>
            </w:pPr>
          </w:p>
        </w:tc>
      </w:tr>
      <w:tr w:rsidR="00A22970" w:rsidRPr="003A37D8" w14:paraId="10E339CD" w14:textId="77777777" w:rsidTr="00F90A52">
        <w:trPr>
          <w:trHeight w:val="340"/>
        </w:trPr>
        <w:tc>
          <w:tcPr>
            <w:tcW w:w="802" w:type="dxa"/>
            <w:vAlign w:val="center"/>
          </w:tcPr>
          <w:p w14:paraId="388CE066" w14:textId="3D07D0CF" w:rsidR="00A22970" w:rsidRPr="003A37D8" w:rsidRDefault="00A22970" w:rsidP="003A37D8">
            <w:pPr>
              <w:spacing w:line="260" w:lineRule="atLeast"/>
              <w:rPr>
                <w:rFonts w:ascii="Arial" w:hAnsi="Arial" w:cs="Arial"/>
                <w:sz w:val="20"/>
                <w:szCs w:val="20"/>
              </w:rPr>
            </w:pPr>
            <w:r w:rsidRPr="003A37D8">
              <w:rPr>
                <w:rFonts w:ascii="Arial" w:hAnsi="Arial" w:cs="Arial"/>
                <w:sz w:val="20"/>
                <w:szCs w:val="20"/>
              </w:rPr>
              <w:t>IV.2.8.</w:t>
            </w:r>
          </w:p>
        </w:tc>
        <w:tc>
          <w:tcPr>
            <w:tcW w:w="6564" w:type="dxa"/>
            <w:vAlign w:val="center"/>
          </w:tcPr>
          <w:p w14:paraId="0F897EB3" w14:textId="11567514" w:rsidR="00A22970" w:rsidRPr="003A37D8" w:rsidRDefault="00F90A52" w:rsidP="003A37D8">
            <w:pPr>
              <w:spacing w:line="260" w:lineRule="atLeast"/>
              <w:rPr>
                <w:rFonts w:ascii="Arial" w:hAnsi="Arial" w:cs="Arial"/>
                <w:sz w:val="20"/>
                <w:szCs w:val="20"/>
              </w:rPr>
            </w:pPr>
            <w:r w:rsidRPr="00F90A52">
              <w:rPr>
                <w:rFonts w:ascii="Arial" w:hAnsi="Arial" w:cs="Arial"/>
                <w:sz w:val="20"/>
                <w:szCs w:val="20"/>
              </w:rPr>
              <w:t>Pren</w:t>
            </w:r>
            <w:r w:rsidR="00112DBF">
              <w:rPr>
                <w:rFonts w:ascii="Arial" w:hAnsi="Arial" w:cs="Arial"/>
                <w:sz w:val="20"/>
                <w:szCs w:val="20"/>
              </w:rPr>
              <w:t>o</w:t>
            </w:r>
            <w:r w:rsidRPr="00F90A52">
              <w:rPr>
                <w:rFonts w:ascii="Arial" w:hAnsi="Arial" w:cs="Arial"/>
                <w:sz w:val="20"/>
                <w:szCs w:val="20"/>
              </w:rPr>
              <w:t>s olajšave za vlaganja v digitalni in zeleni prehod (55.c čl. ZDDPO-2)</w:t>
            </w:r>
            <w:r w:rsidR="004119EC">
              <w:rPr>
                <w:rFonts w:ascii="Arial" w:hAnsi="Arial" w:cs="Arial"/>
                <w:sz w:val="20"/>
                <w:szCs w:val="20"/>
              </w:rPr>
              <w:t xml:space="preserve"> – znesek</w:t>
            </w:r>
          </w:p>
        </w:tc>
        <w:tc>
          <w:tcPr>
            <w:tcW w:w="1696" w:type="dxa"/>
            <w:vAlign w:val="center"/>
          </w:tcPr>
          <w:p w14:paraId="28CE641B" w14:textId="77777777" w:rsidR="00A22970" w:rsidRPr="003A37D8" w:rsidRDefault="00A22970" w:rsidP="003A37D8">
            <w:pPr>
              <w:spacing w:line="260" w:lineRule="atLeast"/>
              <w:rPr>
                <w:rFonts w:ascii="Arial" w:hAnsi="Arial" w:cs="Arial"/>
                <w:b/>
                <w:bCs/>
                <w:sz w:val="20"/>
                <w:szCs w:val="20"/>
              </w:rPr>
            </w:pPr>
          </w:p>
        </w:tc>
      </w:tr>
    </w:tbl>
    <w:p w14:paraId="51A0A90B" w14:textId="77777777" w:rsidR="00112DBF" w:rsidRDefault="00112DBF" w:rsidP="003A37D8">
      <w:pPr>
        <w:spacing w:line="260" w:lineRule="atLeast"/>
        <w:rPr>
          <w:rFonts w:ascii="Arial" w:hAnsi="Arial" w:cs="Arial"/>
          <w:b/>
          <w:bCs/>
          <w:sz w:val="20"/>
          <w:szCs w:val="20"/>
        </w:rPr>
      </w:pPr>
    </w:p>
    <w:p w14:paraId="66159EA8" w14:textId="021A9A5E" w:rsidR="00DA38ED" w:rsidRPr="003A37D8" w:rsidRDefault="00D16D08" w:rsidP="003A37D8">
      <w:pPr>
        <w:spacing w:line="260" w:lineRule="atLeast"/>
        <w:rPr>
          <w:rFonts w:ascii="Arial" w:hAnsi="Arial" w:cs="Arial"/>
          <w:b/>
          <w:bCs/>
          <w:sz w:val="20"/>
          <w:szCs w:val="20"/>
        </w:rPr>
      </w:pPr>
      <w:r w:rsidRPr="003A37D8">
        <w:rPr>
          <w:rFonts w:ascii="Arial" w:hAnsi="Arial" w:cs="Arial"/>
          <w:b/>
          <w:bCs/>
          <w:sz w:val="20"/>
          <w:szCs w:val="20"/>
        </w:rPr>
        <w:t>IV.</w:t>
      </w:r>
      <w:r w:rsidR="00A22970" w:rsidRPr="003A37D8">
        <w:rPr>
          <w:rFonts w:ascii="Arial" w:hAnsi="Arial" w:cs="Arial"/>
          <w:b/>
          <w:bCs/>
          <w:sz w:val="20"/>
          <w:szCs w:val="20"/>
        </w:rPr>
        <w:t>3</w:t>
      </w:r>
      <w:r w:rsidR="00DA38ED" w:rsidRPr="003A37D8">
        <w:rPr>
          <w:rFonts w:ascii="Arial" w:hAnsi="Arial" w:cs="Arial"/>
          <w:b/>
          <w:bCs/>
          <w:sz w:val="20"/>
          <w:szCs w:val="20"/>
        </w:rPr>
        <w:t>. Družbeniki prenosne družbe</w:t>
      </w:r>
    </w:p>
    <w:tbl>
      <w:tblPr>
        <w:tblStyle w:val="Tabelamrea"/>
        <w:tblW w:w="9072" w:type="dxa"/>
        <w:tblInd w:w="-5" w:type="dxa"/>
        <w:tblLayout w:type="fixed"/>
        <w:tblLook w:val="04A0" w:firstRow="1" w:lastRow="0" w:firstColumn="1" w:lastColumn="0" w:noHBand="0" w:noVBand="1"/>
      </w:tblPr>
      <w:tblGrid>
        <w:gridCol w:w="1134"/>
        <w:gridCol w:w="993"/>
        <w:gridCol w:w="1134"/>
        <w:gridCol w:w="1275"/>
        <w:gridCol w:w="1134"/>
        <w:gridCol w:w="1115"/>
        <w:gridCol w:w="1070"/>
        <w:gridCol w:w="1217"/>
      </w:tblGrid>
      <w:tr w:rsidR="00954EAF" w:rsidRPr="003A37D8" w14:paraId="550061E0" w14:textId="77777777" w:rsidTr="004A6BC2">
        <w:trPr>
          <w:trHeight w:val="326"/>
        </w:trPr>
        <w:tc>
          <w:tcPr>
            <w:tcW w:w="1134" w:type="dxa"/>
            <w:vAlign w:val="center"/>
          </w:tcPr>
          <w:p w14:paraId="3BDB8040" w14:textId="5C1E2C10" w:rsidR="00954EAF" w:rsidRPr="003A37D8" w:rsidRDefault="00954EAF" w:rsidP="003A37D8">
            <w:pPr>
              <w:spacing w:line="260" w:lineRule="atLeast"/>
              <w:jc w:val="center"/>
              <w:rPr>
                <w:rFonts w:ascii="Arial" w:hAnsi="Arial" w:cs="Arial"/>
                <w:sz w:val="20"/>
                <w:szCs w:val="20"/>
              </w:rPr>
            </w:pPr>
            <w:r w:rsidRPr="003A37D8">
              <w:rPr>
                <w:rFonts w:ascii="Arial" w:hAnsi="Arial" w:cs="Arial"/>
                <w:sz w:val="20"/>
                <w:szCs w:val="20"/>
              </w:rPr>
              <w:t>IV.</w:t>
            </w:r>
            <w:r w:rsidR="00A22970" w:rsidRPr="003A37D8">
              <w:rPr>
                <w:rFonts w:ascii="Arial" w:hAnsi="Arial" w:cs="Arial"/>
                <w:sz w:val="20"/>
                <w:szCs w:val="20"/>
              </w:rPr>
              <w:t>3</w:t>
            </w:r>
            <w:r w:rsidRPr="003A37D8">
              <w:rPr>
                <w:rFonts w:ascii="Arial" w:hAnsi="Arial" w:cs="Arial"/>
                <w:sz w:val="20"/>
                <w:szCs w:val="20"/>
              </w:rPr>
              <w:t>.1.</w:t>
            </w:r>
          </w:p>
        </w:tc>
        <w:tc>
          <w:tcPr>
            <w:tcW w:w="993" w:type="dxa"/>
            <w:vAlign w:val="center"/>
          </w:tcPr>
          <w:p w14:paraId="6ED3F249" w14:textId="23BA2A5F" w:rsidR="00954EAF" w:rsidRPr="003A37D8" w:rsidRDefault="00954EAF" w:rsidP="003A37D8">
            <w:pPr>
              <w:spacing w:line="260" w:lineRule="atLeast"/>
              <w:rPr>
                <w:rFonts w:ascii="Arial" w:hAnsi="Arial" w:cs="Arial"/>
                <w:sz w:val="20"/>
                <w:szCs w:val="20"/>
              </w:rPr>
            </w:pPr>
            <w:r w:rsidRPr="003A37D8">
              <w:rPr>
                <w:rFonts w:ascii="Arial" w:hAnsi="Arial" w:cs="Arial"/>
                <w:sz w:val="20"/>
                <w:szCs w:val="20"/>
              </w:rPr>
              <w:t>IV.</w:t>
            </w:r>
            <w:r w:rsidR="00A22970" w:rsidRPr="003A37D8">
              <w:rPr>
                <w:rFonts w:ascii="Arial" w:hAnsi="Arial" w:cs="Arial"/>
                <w:sz w:val="20"/>
                <w:szCs w:val="20"/>
              </w:rPr>
              <w:t>3</w:t>
            </w:r>
            <w:r w:rsidRPr="003A37D8">
              <w:rPr>
                <w:rFonts w:ascii="Arial" w:hAnsi="Arial" w:cs="Arial"/>
                <w:sz w:val="20"/>
                <w:szCs w:val="20"/>
              </w:rPr>
              <w:t>.2.</w:t>
            </w:r>
          </w:p>
        </w:tc>
        <w:tc>
          <w:tcPr>
            <w:tcW w:w="1134" w:type="dxa"/>
            <w:vAlign w:val="center"/>
          </w:tcPr>
          <w:p w14:paraId="5402CEF5" w14:textId="4CF50B48" w:rsidR="00954EAF" w:rsidRPr="003A37D8" w:rsidRDefault="00954EAF" w:rsidP="003A37D8">
            <w:pPr>
              <w:spacing w:line="260" w:lineRule="atLeast"/>
              <w:jc w:val="center"/>
              <w:rPr>
                <w:rFonts w:ascii="Arial" w:hAnsi="Arial" w:cs="Arial"/>
                <w:sz w:val="20"/>
                <w:szCs w:val="20"/>
              </w:rPr>
            </w:pPr>
            <w:r w:rsidRPr="003A37D8">
              <w:rPr>
                <w:rFonts w:ascii="Arial" w:hAnsi="Arial" w:cs="Arial"/>
                <w:sz w:val="20"/>
                <w:szCs w:val="20"/>
              </w:rPr>
              <w:t>IV.</w:t>
            </w:r>
            <w:r w:rsidR="00A22970" w:rsidRPr="003A37D8">
              <w:rPr>
                <w:rFonts w:ascii="Arial" w:hAnsi="Arial" w:cs="Arial"/>
                <w:sz w:val="20"/>
                <w:szCs w:val="20"/>
              </w:rPr>
              <w:t>3</w:t>
            </w:r>
            <w:r w:rsidRPr="003A37D8">
              <w:rPr>
                <w:rFonts w:ascii="Arial" w:hAnsi="Arial" w:cs="Arial"/>
                <w:sz w:val="20"/>
                <w:szCs w:val="20"/>
              </w:rPr>
              <w:t>.3.</w:t>
            </w:r>
          </w:p>
        </w:tc>
        <w:tc>
          <w:tcPr>
            <w:tcW w:w="1275" w:type="dxa"/>
            <w:vAlign w:val="center"/>
          </w:tcPr>
          <w:p w14:paraId="0ACA7156" w14:textId="7FE75DA6" w:rsidR="00954EAF" w:rsidRPr="003A37D8" w:rsidRDefault="00954EAF" w:rsidP="003A37D8">
            <w:pPr>
              <w:spacing w:line="260" w:lineRule="atLeast"/>
              <w:jc w:val="center"/>
              <w:rPr>
                <w:rFonts w:ascii="Arial" w:hAnsi="Arial" w:cs="Arial"/>
                <w:sz w:val="20"/>
                <w:szCs w:val="20"/>
              </w:rPr>
            </w:pPr>
            <w:r w:rsidRPr="003A37D8">
              <w:rPr>
                <w:rFonts w:ascii="Arial" w:hAnsi="Arial" w:cs="Arial"/>
                <w:sz w:val="20"/>
                <w:szCs w:val="20"/>
              </w:rPr>
              <w:t>IV.</w:t>
            </w:r>
            <w:r w:rsidR="00A22970" w:rsidRPr="003A37D8">
              <w:rPr>
                <w:rFonts w:ascii="Arial" w:hAnsi="Arial" w:cs="Arial"/>
                <w:sz w:val="20"/>
                <w:szCs w:val="20"/>
              </w:rPr>
              <w:t>3</w:t>
            </w:r>
            <w:r w:rsidRPr="003A37D8">
              <w:rPr>
                <w:rFonts w:ascii="Arial" w:hAnsi="Arial" w:cs="Arial"/>
                <w:sz w:val="20"/>
                <w:szCs w:val="20"/>
              </w:rPr>
              <w:t>.4.</w:t>
            </w:r>
          </w:p>
        </w:tc>
        <w:tc>
          <w:tcPr>
            <w:tcW w:w="1134" w:type="dxa"/>
            <w:vAlign w:val="center"/>
          </w:tcPr>
          <w:p w14:paraId="136AAC0A" w14:textId="372BA9B3" w:rsidR="00954EAF" w:rsidRPr="003A37D8" w:rsidRDefault="00954EAF" w:rsidP="003A37D8">
            <w:pPr>
              <w:spacing w:line="260" w:lineRule="atLeast"/>
              <w:jc w:val="center"/>
              <w:rPr>
                <w:rFonts w:ascii="Arial" w:hAnsi="Arial" w:cs="Arial"/>
                <w:sz w:val="20"/>
                <w:szCs w:val="20"/>
                <w:lang w:val="it-IT"/>
              </w:rPr>
            </w:pPr>
            <w:r w:rsidRPr="003A37D8">
              <w:rPr>
                <w:rFonts w:ascii="Arial" w:hAnsi="Arial" w:cs="Arial"/>
                <w:sz w:val="20"/>
                <w:szCs w:val="20"/>
                <w:lang w:val="it-IT"/>
              </w:rPr>
              <w:t>IV.</w:t>
            </w:r>
            <w:r w:rsidR="00A22970" w:rsidRPr="003A37D8">
              <w:rPr>
                <w:rFonts w:ascii="Arial" w:hAnsi="Arial" w:cs="Arial"/>
                <w:sz w:val="20"/>
                <w:szCs w:val="20"/>
                <w:lang w:val="it-IT"/>
              </w:rPr>
              <w:t>3</w:t>
            </w:r>
            <w:r w:rsidRPr="003A37D8">
              <w:rPr>
                <w:rFonts w:ascii="Arial" w:hAnsi="Arial" w:cs="Arial"/>
                <w:sz w:val="20"/>
                <w:szCs w:val="20"/>
                <w:lang w:val="it-IT"/>
              </w:rPr>
              <w:t>.5.</w:t>
            </w:r>
          </w:p>
        </w:tc>
        <w:tc>
          <w:tcPr>
            <w:tcW w:w="1115" w:type="dxa"/>
            <w:vAlign w:val="center"/>
          </w:tcPr>
          <w:p w14:paraId="7E56AD28" w14:textId="7C1E9201" w:rsidR="00954EAF" w:rsidRPr="003A37D8" w:rsidRDefault="00954EAF" w:rsidP="003A37D8">
            <w:pPr>
              <w:spacing w:line="260" w:lineRule="atLeast"/>
              <w:jc w:val="center"/>
              <w:rPr>
                <w:rFonts w:ascii="Arial" w:hAnsi="Arial" w:cs="Arial"/>
                <w:sz w:val="20"/>
                <w:szCs w:val="20"/>
              </w:rPr>
            </w:pPr>
            <w:r w:rsidRPr="003A37D8">
              <w:rPr>
                <w:rFonts w:ascii="Arial" w:hAnsi="Arial" w:cs="Arial"/>
                <w:sz w:val="20"/>
                <w:szCs w:val="20"/>
              </w:rPr>
              <w:t>IV.</w:t>
            </w:r>
            <w:r w:rsidR="00A22970" w:rsidRPr="003A37D8">
              <w:rPr>
                <w:rFonts w:ascii="Arial" w:hAnsi="Arial" w:cs="Arial"/>
                <w:sz w:val="20"/>
                <w:szCs w:val="20"/>
              </w:rPr>
              <w:t>3</w:t>
            </w:r>
            <w:r w:rsidRPr="003A37D8">
              <w:rPr>
                <w:rFonts w:ascii="Arial" w:hAnsi="Arial" w:cs="Arial"/>
                <w:sz w:val="20"/>
                <w:szCs w:val="20"/>
              </w:rPr>
              <w:t>.6.</w:t>
            </w:r>
          </w:p>
        </w:tc>
        <w:tc>
          <w:tcPr>
            <w:tcW w:w="1070" w:type="dxa"/>
            <w:vAlign w:val="center"/>
          </w:tcPr>
          <w:p w14:paraId="5E3DDA34" w14:textId="5501EBBD" w:rsidR="00954EAF" w:rsidRPr="003A37D8" w:rsidRDefault="00954EAF" w:rsidP="003A37D8">
            <w:pPr>
              <w:spacing w:line="260" w:lineRule="atLeast"/>
              <w:jc w:val="center"/>
              <w:rPr>
                <w:rFonts w:ascii="Arial" w:hAnsi="Arial" w:cs="Arial"/>
                <w:sz w:val="20"/>
                <w:szCs w:val="20"/>
              </w:rPr>
            </w:pPr>
            <w:r w:rsidRPr="003A37D8">
              <w:rPr>
                <w:rFonts w:ascii="Arial" w:hAnsi="Arial" w:cs="Arial"/>
                <w:sz w:val="20"/>
                <w:szCs w:val="20"/>
              </w:rPr>
              <w:t>IV.</w:t>
            </w:r>
            <w:r w:rsidR="00A22970" w:rsidRPr="003A37D8">
              <w:rPr>
                <w:rFonts w:ascii="Arial" w:hAnsi="Arial" w:cs="Arial"/>
                <w:sz w:val="20"/>
                <w:szCs w:val="20"/>
              </w:rPr>
              <w:t>3</w:t>
            </w:r>
            <w:r w:rsidRPr="003A37D8">
              <w:rPr>
                <w:rFonts w:ascii="Arial" w:hAnsi="Arial" w:cs="Arial"/>
                <w:sz w:val="20"/>
                <w:szCs w:val="20"/>
              </w:rPr>
              <w:t>.7.</w:t>
            </w:r>
          </w:p>
        </w:tc>
        <w:tc>
          <w:tcPr>
            <w:tcW w:w="1217" w:type="dxa"/>
            <w:vAlign w:val="center"/>
          </w:tcPr>
          <w:p w14:paraId="05E8F4B4" w14:textId="124D2E4E" w:rsidR="00954EAF" w:rsidRPr="003A37D8" w:rsidRDefault="00954EAF" w:rsidP="003A37D8">
            <w:pPr>
              <w:spacing w:line="260" w:lineRule="atLeast"/>
              <w:jc w:val="center"/>
              <w:rPr>
                <w:rFonts w:ascii="Arial" w:hAnsi="Arial" w:cs="Arial"/>
                <w:sz w:val="20"/>
                <w:szCs w:val="20"/>
              </w:rPr>
            </w:pPr>
            <w:r w:rsidRPr="003A37D8">
              <w:rPr>
                <w:rFonts w:ascii="Arial" w:hAnsi="Arial" w:cs="Arial"/>
                <w:sz w:val="20"/>
                <w:szCs w:val="20"/>
              </w:rPr>
              <w:t>IV.</w:t>
            </w:r>
            <w:r w:rsidR="00A22970" w:rsidRPr="003A37D8">
              <w:rPr>
                <w:rFonts w:ascii="Arial" w:hAnsi="Arial" w:cs="Arial"/>
                <w:sz w:val="20"/>
                <w:szCs w:val="20"/>
              </w:rPr>
              <w:t>3</w:t>
            </w:r>
            <w:r w:rsidRPr="003A37D8">
              <w:rPr>
                <w:rFonts w:ascii="Arial" w:hAnsi="Arial" w:cs="Arial"/>
                <w:sz w:val="20"/>
                <w:szCs w:val="20"/>
              </w:rPr>
              <w:t>.8.</w:t>
            </w:r>
          </w:p>
        </w:tc>
      </w:tr>
      <w:tr w:rsidR="00954EAF" w:rsidRPr="003A37D8" w14:paraId="07E167BE" w14:textId="77777777" w:rsidTr="004A6BC2">
        <w:trPr>
          <w:trHeight w:val="1833"/>
        </w:trPr>
        <w:tc>
          <w:tcPr>
            <w:tcW w:w="1134" w:type="dxa"/>
            <w:vAlign w:val="center"/>
          </w:tcPr>
          <w:p w14:paraId="385BDDF0" w14:textId="08D06ECB" w:rsidR="00954EAF" w:rsidRPr="003A37D8" w:rsidRDefault="00954EAF" w:rsidP="003A37D8">
            <w:pPr>
              <w:spacing w:line="260" w:lineRule="atLeast"/>
              <w:jc w:val="center"/>
              <w:rPr>
                <w:rFonts w:ascii="Arial" w:hAnsi="Arial" w:cs="Arial"/>
                <w:sz w:val="20"/>
                <w:szCs w:val="20"/>
              </w:rPr>
            </w:pPr>
            <w:r w:rsidRPr="003A37D8">
              <w:rPr>
                <w:rFonts w:ascii="Arial" w:hAnsi="Arial" w:cs="Arial"/>
                <w:sz w:val="20"/>
                <w:szCs w:val="20"/>
              </w:rPr>
              <w:t>Davčna številka</w:t>
            </w:r>
          </w:p>
        </w:tc>
        <w:tc>
          <w:tcPr>
            <w:tcW w:w="993" w:type="dxa"/>
            <w:vAlign w:val="center"/>
          </w:tcPr>
          <w:p w14:paraId="541C59FD" w14:textId="77777777" w:rsidR="00954EAF" w:rsidRPr="003A37D8" w:rsidRDefault="00954EAF" w:rsidP="003A37D8">
            <w:pPr>
              <w:spacing w:line="260" w:lineRule="atLeast"/>
              <w:rPr>
                <w:rFonts w:ascii="Arial" w:hAnsi="Arial" w:cs="Arial"/>
                <w:sz w:val="20"/>
                <w:szCs w:val="20"/>
              </w:rPr>
            </w:pPr>
            <w:r w:rsidRPr="003A37D8">
              <w:rPr>
                <w:rFonts w:ascii="Arial" w:hAnsi="Arial" w:cs="Arial"/>
                <w:sz w:val="20"/>
                <w:szCs w:val="20"/>
              </w:rPr>
              <w:t>Pravna oseba / fizična oseba</w:t>
            </w:r>
          </w:p>
          <w:p w14:paraId="375DFFF4" w14:textId="6388F53B" w:rsidR="00954EAF" w:rsidRPr="003A37D8" w:rsidRDefault="00954EAF" w:rsidP="003A37D8">
            <w:pPr>
              <w:spacing w:line="260" w:lineRule="atLeast"/>
              <w:rPr>
                <w:rFonts w:ascii="Arial" w:hAnsi="Arial" w:cs="Arial"/>
                <w:sz w:val="20"/>
                <w:szCs w:val="20"/>
              </w:rPr>
            </w:pPr>
            <w:r w:rsidRPr="003A37D8">
              <w:rPr>
                <w:rFonts w:ascii="Arial" w:hAnsi="Arial" w:cs="Arial"/>
                <w:sz w:val="20"/>
                <w:szCs w:val="20"/>
              </w:rPr>
              <w:t>PO / FO</w:t>
            </w:r>
          </w:p>
        </w:tc>
        <w:tc>
          <w:tcPr>
            <w:tcW w:w="1134" w:type="dxa"/>
            <w:vAlign w:val="center"/>
          </w:tcPr>
          <w:p w14:paraId="2C30FD39" w14:textId="77777777" w:rsidR="00954EAF" w:rsidRPr="003A37D8" w:rsidRDefault="00954EAF" w:rsidP="003A37D8">
            <w:pPr>
              <w:spacing w:line="260" w:lineRule="atLeast"/>
              <w:jc w:val="center"/>
              <w:rPr>
                <w:rFonts w:ascii="Arial" w:hAnsi="Arial" w:cs="Arial"/>
                <w:sz w:val="20"/>
                <w:szCs w:val="20"/>
              </w:rPr>
            </w:pPr>
            <w:r w:rsidRPr="003A37D8">
              <w:rPr>
                <w:rFonts w:ascii="Arial" w:hAnsi="Arial" w:cs="Arial"/>
                <w:sz w:val="20"/>
                <w:szCs w:val="20"/>
              </w:rPr>
              <w:t>Firma / Ime in priimek</w:t>
            </w:r>
          </w:p>
        </w:tc>
        <w:tc>
          <w:tcPr>
            <w:tcW w:w="1275" w:type="dxa"/>
            <w:vAlign w:val="center"/>
          </w:tcPr>
          <w:p w14:paraId="6E6F356B" w14:textId="77777777" w:rsidR="00954EAF" w:rsidRPr="003A37D8" w:rsidRDefault="00954EAF" w:rsidP="003A37D8">
            <w:pPr>
              <w:spacing w:line="260" w:lineRule="atLeast"/>
              <w:jc w:val="center"/>
              <w:rPr>
                <w:rFonts w:ascii="Arial" w:hAnsi="Arial" w:cs="Arial"/>
                <w:sz w:val="20"/>
                <w:szCs w:val="20"/>
              </w:rPr>
            </w:pPr>
            <w:r w:rsidRPr="003A37D8">
              <w:rPr>
                <w:rFonts w:ascii="Arial" w:hAnsi="Arial" w:cs="Arial"/>
                <w:sz w:val="20"/>
                <w:szCs w:val="20"/>
              </w:rPr>
              <w:t>Sedež / Podatki o bivališču (naselje, ulica, hišna številka, pošta)</w:t>
            </w:r>
          </w:p>
        </w:tc>
        <w:tc>
          <w:tcPr>
            <w:tcW w:w="1134" w:type="dxa"/>
            <w:vAlign w:val="center"/>
          </w:tcPr>
          <w:p w14:paraId="3B612F2D" w14:textId="77777777" w:rsidR="00954EAF" w:rsidRPr="003A37D8" w:rsidRDefault="00954EAF" w:rsidP="003A37D8">
            <w:pPr>
              <w:spacing w:line="260" w:lineRule="atLeast"/>
              <w:jc w:val="center"/>
              <w:rPr>
                <w:rFonts w:ascii="Arial" w:hAnsi="Arial" w:cs="Arial"/>
                <w:sz w:val="20"/>
                <w:szCs w:val="20"/>
              </w:rPr>
            </w:pPr>
            <w:proofErr w:type="spellStart"/>
            <w:r w:rsidRPr="003A37D8">
              <w:rPr>
                <w:rFonts w:ascii="Arial" w:hAnsi="Arial" w:cs="Arial"/>
                <w:sz w:val="20"/>
                <w:szCs w:val="20"/>
                <w:lang w:val="it-IT"/>
              </w:rPr>
              <w:t>Rezident</w:t>
            </w:r>
            <w:proofErr w:type="spellEnd"/>
            <w:r w:rsidRPr="003A37D8">
              <w:rPr>
                <w:rFonts w:ascii="Arial" w:hAnsi="Arial" w:cs="Arial"/>
                <w:sz w:val="20"/>
                <w:szCs w:val="20"/>
                <w:lang w:val="it-IT"/>
              </w:rPr>
              <w:t xml:space="preserve"> </w:t>
            </w:r>
            <w:proofErr w:type="spellStart"/>
            <w:r w:rsidRPr="003A37D8">
              <w:rPr>
                <w:rFonts w:ascii="Arial" w:hAnsi="Arial" w:cs="Arial"/>
                <w:sz w:val="20"/>
                <w:szCs w:val="20"/>
                <w:lang w:val="it-IT"/>
              </w:rPr>
              <w:t>SlovenijeDA</w:t>
            </w:r>
            <w:proofErr w:type="spellEnd"/>
            <w:r w:rsidRPr="003A37D8">
              <w:rPr>
                <w:rFonts w:ascii="Arial" w:hAnsi="Arial" w:cs="Arial"/>
                <w:sz w:val="20"/>
                <w:szCs w:val="20"/>
                <w:lang w:val="it-IT"/>
              </w:rPr>
              <w:t xml:space="preserve"> / NE</w:t>
            </w:r>
          </w:p>
        </w:tc>
        <w:tc>
          <w:tcPr>
            <w:tcW w:w="1115" w:type="dxa"/>
            <w:vAlign w:val="center"/>
          </w:tcPr>
          <w:p w14:paraId="1A5B9B01" w14:textId="77777777" w:rsidR="00954EAF" w:rsidRPr="003A37D8" w:rsidRDefault="00954EAF" w:rsidP="003A37D8">
            <w:pPr>
              <w:spacing w:line="260" w:lineRule="atLeast"/>
              <w:jc w:val="center"/>
              <w:rPr>
                <w:rFonts w:ascii="Arial" w:hAnsi="Arial" w:cs="Arial"/>
                <w:sz w:val="20"/>
                <w:szCs w:val="20"/>
              </w:rPr>
            </w:pPr>
            <w:r w:rsidRPr="003A37D8">
              <w:rPr>
                <w:rFonts w:ascii="Arial" w:hAnsi="Arial" w:cs="Arial"/>
                <w:sz w:val="20"/>
                <w:szCs w:val="20"/>
              </w:rPr>
              <w:t>Država rezidentstva</w:t>
            </w:r>
          </w:p>
        </w:tc>
        <w:tc>
          <w:tcPr>
            <w:tcW w:w="1070" w:type="dxa"/>
            <w:vAlign w:val="center"/>
          </w:tcPr>
          <w:p w14:paraId="47563E0B" w14:textId="77777777" w:rsidR="00954EAF" w:rsidRPr="003A37D8" w:rsidRDefault="00954EAF" w:rsidP="003A37D8">
            <w:pPr>
              <w:spacing w:line="260" w:lineRule="atLeast"/>
              <w:jc w:val="center"/>
              <w:rPr>
                <w:rFonts w:ascii="Arial" w:hAnsi="Arial" w:cs="Arial"/>
                <w:sz w:val="20"/>
                <w:szCs w:val="20"/>
              </w:rPr>
            </w:pPr>
            <w:r w:rsidRPr="003A37D8">
              <w:rPr>
                <w:rFonts w:ascii="Arial" w:hAnsi="Arial" w:cs="Arial"/>
                <w:sz w:val="20"/>
                <w:szCs w:val="20"/>
              </w:rPr>
              <w:t xml:space="preserve">za FO se uveljavlja odlog po 100. čl. </w:t>
            </w:r>
            <w:r w:rsidRPr="003A37D8">
              <w:rPr>
                <w:rFonts w:ascii="Arial" w:hAnsi="Arial" w:cs="Arial"/>
                <w:sz w:val="20"/>
                <w:szCs w:val="20"/>
                <w:lang w:val="it-IT"/>
              </w:rPr>
              <w:t>ZDoh-2: DA / NE</w:t>
            </w:r>
          </w:p>
        </w:tc>
        <w:tc>
          <w:tcPr>
            <w:tcW w:w="1217" w:type="dxa"/>
            <w:vAlign w:val="center"/>
          </w:tcPr>
          <w:p w14:paraId="52970D2D" w14:textId="77777777" w:rsidR="00954EAF" w:rsidRPr="003A37D8" w:rsidRDefault="00954EAF" w:rsidP="003A37D8">
            <w:pPr>
              <w:spacing w:line="260" w:lineRule="atLeast"/>
              <w:jc w:val="center"/>
              <w:rPr>
                <w:rFonts w:ascii="Arial" w:hAnsi="Arial" w:cs="Arial"/>
                <w:sz w:val="20"/>
                <w:szCs w:val="20"/>
              </w:rPr>
            </w:pPr>
            <w:r w:rsidRPr="003A37D8">
              <w:rPr>
                <w:rFonts w:ascii="Arial" w:hAnsi="Arial" w:cs="Arial"/>
                <w:sz w:val="20"/>
                <w:szCs w:val="20"/>
              </w:rPr>
              <w:t>Znesek prejetega plačila v denarju</w:t>
            </w:r>
          </w:p>
        </w:tc>
      </w:tr>
      <w:tr w:rsidR="00954EAF" w:rsidRPr="003A37D8" w14:paraId="419E3E9A" w14:textId="77777777" w:rsidTr="004A6BC2">
        <w:trPr>
          <w:trHeight w:val="326"/>
        </w:trPr>
        <w:tc>
          <w:tcPr>
            <w:tcW w:w="1134" w:type="dxa"/>
            <w:vAlign w:val="center"/>
          </w:tcPr>
          <w:p w14:paraId="4493F722" w14:textId="4FDBC91D" w:rsidR="00954EAF" w:rsidRPr="003A37D8" w:rsidRDefault="00954EAF" w:rsidP="003A37D8">
            <w:pPr>
              <w:spacing w:line="260" w:lineRule="atLeast"/>
              <w:jc w:val="center"/>
              <w:rPr>
                <w:rFonts w:ascii="Arial" w:hAnsi="Arial" w:cs="Arial"/>
                <w:sz w:val="20"/>
                <w:szCs w:val="20"/>
              </w:rPr>
            </w:pPr>
          </w:p>
        </w:tc>
        <w:tc>
          <w:tcPr>
            <w:tcW w:w="993" w:type="dxa"/>
            <w:vAlign w:val="center"/>
          </w:tcPr>
          <w:p w14:paraId="7B7C99B5" w14:textId="0826B433" w:rsidR="00954EAF" w:rsidRPr="003A37D8" w:rsidRDefault="00954EAF" w:rsidP="003A37D8">
            <w:pPr>
              <w:spacing w:line="260" w:lineRule="atLeast"/>
              <w:rPr>
                <w:rFonts w:ascii="Arial" w:hAnsi="Arial" w:cs="Arial"/>
                <w:i/>
                <w:iCs/>
                <w:sz w:val="20"/>
                <w:szCs w:val="20"/>
              </w:rPr>
            </w:pPr>
          </w:p>
        </w:tc>
        <w:tc>
          <w:tcPr>
            <w:tcW w:w="1134" w:type="dxa"/>
            <w:vAlign w:val="center"/>
          </w:tcPr>
          <w:p w14:paraId="7621A418" w14:textId="28C0D135" w:rsidR="00954EAF" w:rsidRPr="003A37D8" w:rsidRDefault="00954EAF" w:rsidP="003A37D8">
            <w:pPr>
              <w:spacing w:line="260" w:lineRule="atLeast"/>
              <w:jc w:val="center"/>
              <w:rPr>
                <w:rFonts w:ascii="Arial" w:hAnsi="Arial" w:cs="Arial"/>
                <w:sz w:val="20"/>
                <w:szCs w:val="20"/>
              </w:rPr>
            </w:pPr>
          </w:p>
        </w:tc>
        <w:tc>
          <w:tcPr>
            <w:tcW w:w="1275" w:type="dxa"/>
            <w:vAlign w:val="center"/>
          </w:tcPr>
          <w:p w14:paraId="03A129EE" w14:textId="6B68A64D" w:rsidR="00954EAF" w:rsidRPr="003A37D8" w:rsidRDefault="00954EAF" w:rsidP="003A37D8">
            <w:pPr>
              <w:spacing w:line="260" w:lineRule="atLeast"/>
              <w:jc w:val="center"/>
              <w:rPr>
                <w:rFonts w:ascii="Arial" w:hAnsi="Arial" w:cs="Arial"/>
                <w:sz w:val="20"/>
                <w:szCs w:val="20"/>
              </w:rPr>
            </w:pPr>
          </w:p>
        </w:tc>
        <w:tc>
          <w:tcPr>
            <w:tcW w:w="1134" w:type="dxa"/>
            <w:vAlign w:val="center"/>
          </w:tcPr>
          <w:p w14:paraId="58D230A7" w14:textId="239377D3" w:rsidR="00954EAF" w:rsidRPr="003A37D8" w:rsidRDefault="00954EAF" w:rsidP="003A37D8">
            <w:pPr>
              <w:spacing w:line="260" w:lineRule="atLeast"/>
              <w:jc w:val="center"/>
              <w:rPr>
                <w:rFonts w:ascii="Arial" w:hAnsi="Arial" w:cs="Arial"/>
                <w:i/>
                <w:iCs/>
                <w:sz w:val="20"/>
                <w:szCs w:val="20"/>
              </w:rPr>
            </w:pPr>
          </w:p>
        </w:tc>
        <w:tc>
          <w:tcPr>
            <w:tcW w:w="1115" w:type="dxa"/>
            <w:vAlign w:val="center"/>
          </w:tcPr>
          <w:p w14:paraId="12A1626B" w14:textId="7365CDC2" w:rsidR="00954EAF" w:rsidRPr="003A37D8" w:rsidRDefault="00954EAF" w:rsidP="003A37D8">
            <w:pPr>
              <w:spacing w:line="260" w:lineRule="atLeast"/>
              <w:jc w:val="center"/>
              <w:rPr>
                <w:rFonts w:ascii="Arial" w:hAnsi="Arial" w:cs="Arial"/>
                <w:sz w:val="20"/>
                <w:szCs w:val="20"/>
              </w:rPr>
            </w:pPr>
          </w:p>
        </w:tc>
        <w:tc>
          <w:tcPr>
            <w:tcW w:w="1070" w:type="dxa"/>
            <w:vAlign w:val="center"/>
          </w:tcPr>
          <w:p w14:paraId="54495DFD" w14:textId="50915B3B" w:rsidR="00954EAF" w:rsidRPr="003A37D8" w:rsidRDefault="00954EAF" w:rsidP="003A37D8">
            <w:pPr>
              <w:spacing w:line="260" w:lineRule="atLeast"/>
              <w:jc w:val="center"/>
              <w:rPr>
                <w:rFonts w:ascii="Arial" w:hAnsi="Arial" w:cs="Arial"/>
                <w:i/>
                <w:iCs/>
                <w:sz w:val="20"/>
                <w:szCs w:val="20"/>
              </w:rPr>
            </w:pPr>
          </w:p>
        </w:tc>
        <w:tc>
          <w:tcPr>
            <w:tcW w:w="1217" w:type="dxa"/>
            <w:vAlign w:val="center"/>
          </w:tcPr>
          <w:p w14:paraId="1DA798D1" w14:textId="72C0267C" w:rsidR="00954EAF" w:rsidRPr="003A37D8" w:rsidRDefault="00954EAF" w:rsidP="003A37D8">
            <w:pPr>
              <w:spacing w:line="260" w:lineRule="atLeast"/>
              <w:jc w:val="center"/>
              <w:rPr>
                <w:rFonts w:ascii="Arial" w:hAnsi="Arial" w:cs="Arial"/>
                <w:sz w:val="20"/>
                <w:szCs w:val="20"/>
              </w:rPr>
            </w:pPr>
          </w:p>
        </w:tc>
      </w:tr>
      <w:tr w:rsidR="00954EAF" w:rsidRPr="003A37D8" w14:paraId="53613D33" w14:textId="77777777" w:rsidTr="004A6BC2">
        <w:trPr>
          <w:trHeight w:val="326"/>
        </w:trPr>
        <w:tc>
          <w:tcPr>
            <w:tcW w:w="1134" w:type="dxa"/>
            <w:vAlign w:val="center"/>
          </w:tcPr>
          <w:p w14:paraId="10743DF4" w14:textId="77777777" w:rsidR="00954EAF" w:rsidRPr="003A37D8" w:rsidRDefault="00954EAF" w:rsidP="003A37D8">
            <w:pPr>
              <w:spacing w:line="260" w:lineRule="atLeast"/>
              <w:jc w:val="center"/>
              <w:rPr>
                <w:rFonts w:ascii="Arial" w:hAnsi="Arial" w:cs="Arial"/>
                <w:sz w:val="20"/>
                <w:szCs w:val="20"/>
              </w:rPr>
            </w:pPr>
          </w:p>
        </w:tc>
        <w:tc>
          <w:tcPr>
            <w:tcW w:w="993" w:type="dxa"/>
            <w:vAlign w:val="center"/>
          </w:tcPr>
          <w:p w14:paraId="5679756F" w14:textId="77777777" w:rsidR="00954EAF" w:rsidRPr="003A37D8" w:rsidRDefault="00954EAF" w:rsidP="003A37D8">
            <w:pPr>
              <w:spacing w:line="260" w:lineRule="atLeast"/>
              <w:rPr>
                <w:rFonts w:ascii="Arial" w:hAnsi="Arial" w:cs="Arial"/>
                <w:sz w:val="20"/>
                <w:szCs w:val="20"/>
              </w:rPr>
            </w:pPr>
          </w:p>
        </w:tc>
        <w:tc>
          <w:tcPr>
            <w:tcW w:w="1134" w:type="dxa"/>
            <w:vAlign w:val="center"/>
          </w:tcPr>
          <w:p w14:paraId="0C9AFB38" w14:textId="77777777" w:rsidR="00954EAF" w:rsidRPr="003A37D8" w:rsidRDefault="00954EAF" w:rsidP="003A37D8">
            <w:pPr>
              <w:spacing w:line="260" w:lineRule="atLeast"/>
              <w:jc w:val="center"/>
              <w:rPr>
                <w:rFonts w:ascii="Arial" w:hAnsi="Arial" w:cs="Arial"/>
                <w:sz w:val="20"/>
                <w:szCs w:val="20"/>
              </w:rPr>
            </w:pPr>
          </w:p>
        </w:tc>
        <w:tc>
          <w:tcPr>
            <w:tcW w:w="1275" w:type="dxa"/>
            <w:vAlign w:val="center"/>
          </w:tcPr>
          <w:p w14:paraId="30A4494B" w14:textId="77777777" w:rsidR="00954EAF" w:rsidRPr="003A37D8" w:rsidRDefault="00954EAF" w:rsidP="003A37D8">
            <w:pPr>
              <w:spacing w:line="260" w:lineRule="atLeast"/>
              <w:jc w:val="center"/>
              <w:rPr>
                <w:rFonts w:ascii="Arial" w:hAnsi="Arial" w:cs="Arial"/>
                <w:sz w:val="20"/>
                <w:szCs w:val="20"/>
              </w:rPr>
            </w:pPr>
          </w:p>
        </w:tc>
        <w:tc>
          <w:tcPr>
            <w:tcW w:w="1134" w:type="dxa"/>
            <w:vAlign w:val="center"/>
          </w:tcPr>
          <w:p w14:paraId="299C93B2" w14:textId="77777777" w:rsidR="00954EAF" w:rsidRPr="003A37D8" w:rsidRDefault="00954EAF" w:rsidP="003A37D8">
            <w:pPr>
              <w:spacing w:line="260" w:lineRule="atLeast"/>
              <w:jc w:val="center"/>
              <w:rPr>
                <w:rFonts w:ascii="Arial" w:hAnsi="Arial" w:cs="Arial"/>
                <w:sz w:val="20"/>
                <w:szCs w:val="20"/>
              </w:rPr>
            </w:pPr>
          </w:p>
        </w:tc>
        <w:tc>
          <w:tcPr>
            <w:tcW w:w="1115" w:type="dxa"/>
            <w:vAlign w:val="center"/>
          </w:tcPr>
          <w:p w14:paraId="76DAD825" w14:textId="77777777" w:rsidR="00954EAF" w:rsidRPr="003A37D8" w:rsidRDefault="00954EAF" w:rsidP="003A37D8">
            <w:pPr>
              <w:spacing w:line="260" w:lineRule="atLeast"/>
              <w:jc w:val="center"/>
              <w:rPr>
                <w:rFonts w:ascii="Arial" w:hAnsi="Arial" w:cs="Arial"/>
                <w:sz w:val="20"/>
                <w:szCs w:val="20"/>
              </w:rPr>
            </w:pPr>
          </w:p>
        </w:tc>
        <w:tc>
          <w:tcPr>
            <w:tcW w:w="1070" w:type="dxa"/>
            <w:vAlign w:val="center"/>
          </w:tcPr>
          <w:p w14:paraId="44A30465" w14:textId="77777777" w:rsidR="00954EAF" w:rsidRPr="003A37D8" w:rsidRDefault="00954EAF" w:rsidP="003A37D8">
            <w:pPr>
              <w:spacing w:line="260" w:lineRule="atLeast"/>
              <w:jc w:val="center"/>
              <w:rPr>
                <w:rFonts w:ascii="Arial" w:hAnsi="Arial" w:cs="Arial"/>
                <w:sz w:val="20"/>
                <w:szCs w:val="20"/>
              </w:rPr>
            </w:pPr>
          </w:p>
        </w:tc>
        <w:tc>
          <w:tcPr>
            <w:tcW w:w="1217" w:type="dxa"/>
            <w:vAlign w:val="center"/>
          </w:tcPr>
          <w:p w14:paraId="3CEC6165" w14:textId="77777777" w:rsidR="00954EAF" w:rsidRPr="003A37D8" w:rsidRDefault="00954EAF" w:rsidP="003A37D8">
            <w:pPr>
              <w:spacing w:line="260" w:lineRule="atLeast"/>
              <w:jc w:val="center"/>
              <w:rPr>
                <w:rFonts w:ascii="Arial" w:hAnsi="Arial" w:cs="Arial"/>
                <w:sz w:val="20"/>
                <w:szCs w:val="20"/>
              </w:rPr>
            </w:pPr>
          </w:p>
        </w:tc>
      </w:tr>
    </w:tbl>
    <w:p w14:paraId="330D9B02" w14:textId="77777777" w:rsidR="009A32AA" w:rsidRPr="003A37D8" w:rsidRDefault="009A32AA" w:rsidP="003A37D8">
      <w:pPr>
        <w:spacing w:line="260" w:lineRule="atLeast"/>
        <w:rPr>
          <w:rFonts w:ascii="Arial" w:hAnsi="Arial" w:cs="Arial"/>
          <w:b/>
          <w:bCs/>
          <w:sz w:val="20"/>
          <w:szCs w:val="20"/>
        </w:rPr>
      </w:pPr>
    </w:p>
    <w:p w14:paraId="1CF5FDE1" w14:textId="3CF2C4BF" w:rsidR="00DA38ED" w:rsidRPr="003A37D8" w:rsidRDefault="00D16D08" w:rsidP="003A37D8">
      <w:pPr>
        <w:spacing w:line="260" w:lineRule="atLeast"/>
        <w:rPr>
          <w:rFonts w:ascii="Arial" w:hAnsi="Arial" w:cs="Arial"/>
          <w:b/>
          <w:bCs/>
          <w:sz w:val="20"/>
          <w:szCs w:val="20"/>
        </w:rPr>
      </w:pPr>
      <w:r w:rsidRPr="003A37D8">
        <w:rPr>
          <w:rFonts w:ascii="Arial" w:hAnsi="Arial" w:cs="Arial"/>
          <w:b/>
          <w:bCs/>
          <w:sz w:val="20"/>
          <w:szCs w:val="20"/>
        </w:rPr>
        <w:t>IV.4</w:t>
      </w:r>
      <w:r w:rsidR="00DA38ED" w:rsidRPr="003A37D8">
        <w:rPr>
          <w:rFonts w:ascii="Arial" w:hAnsi="Arial" w:cs="Arial"/>
          <w:b/>
          <w:bCs/>
          <w:sz w:val="20"/>
          <w:szCs w:val="20"/>
        </w:rPr>
        <w:t xml:space="preserve">. </w:t>
      </w:r>
      <w:r w:rsidR="00954EAF" w:rsidRPr="003A37D8">
        <w:rPr>
          <w:rFonts w:ascii="Arial" w:hAnsi="Arial" w:cs="Arial"/>
          <w:b/>
          <w:bCs/>
          <w:sz w:val="20"/>
          <w:szCs w:val="20"/>
        </w:rPr>
        <w:t xml:space="preserve">Menjalno razmerje </w:t>
      </w:r>
      <w:r w:rsidR="00954EAF" w:rsidRPr="003A37D8">
        <w:rPr>
          <w:rFonts w:ascii="Arial" w:hAnsi="Arial" w:cs="Arial"/>
          <w:b/>
          <w:bCs/>
          <w:i/>
          <w:iCs/>
          <w:sz w:val="20"/>
          <w:szCs w:val="20"/>
        </w:rPr>
        <w:t>(l</w:t>
      </w:r>
      <w:r w:rsidR="00DA38ED" w:rsidRPr="003A37D8">
        <w:rPr>
          <w:rFonts w:ascii="Arial" w:hAnsi="Arial" w:cs="Arial"/>
          <w:b/>
          <w:bCs/>
          <w:i/>
          <w:iCs/>
          <w:sz w:val="20"/>
          <w:szCs w:val="20"/>
        </w:rPr>
        <w:t>e v primeru združitev</w:t>
      </w:r>
      <w:r w:rsidR="00954EAF" w:rsidRPr="003A37D8">
        <w:rPr>
          <w:rFonts w:ascii="Arial" w:hAnsi="Arial" w:cs="Arial"/>
          <w:b/>
          <w:bCs/>
          <w:i/>
          <w:iCs/>
          <w:sz w:val="20"/>
          <w:szCs w:val="20"/>
        </w:rPr>
        <w:t>)</w:t>
      </w:r>
    </w:p>
    <w:tbl>
      <w:tblPr>
        <w:tblStyle w:val="Tabelamrea"/>
        <w:tblW w:w="9064" w:type="dxa"/>
        <w:tblLayout w:type="fixed"/>
        <w:tblLook w:val="04A0" w:firstRow="1" w:lastRow="0" w:firstColumn="1" w:lastColumn="0" w:noHBand="0" w:noVBand="1"/>
      </w:tblPr>
      <w:tblGrid>
        <w:gridCol w:w="846"/>
        <w:gridCol w:w="5812"/>
        <w:gridCol w:w="1275"/>
        <w:gridCol w:w="1131"/>
      </w:tblGrid>
      <w:tr w:rsidR="000E4894" w14:paraId="1E91DDD7" w14:textId="77777777" w:rsidTr="000E4894">
        <w:tc>
          <w:tcPr>
            <w:tcW w:w="6658" w:type="dxa"/>
            <w:gridSpan w:val="2"/>
          </w:tcPr>
          <w:p w14:paraId="222FF6BF" w14:textId="77777777" w:rsidR="000E4894" w:rsidRPr="003A37D8" w:rsidRDefault="000E4894" w:rsidP="003A37D8">
            <w:pPr>
              <w:spacing w:line="260" w:lineRule="atLeast"/>
              <w:rPr>
                <w:rFonts w:ascii="Arial" w:hAnsi="Arial" w:cs="Arial"/>
                <w:sz w:val="20"/>
                <w:szCs w:val="20"/>
              </w:rPr>
            </w:pPr>
          </w:p>
        </w:tc>
        <w:tc>
          <w:tcPr>
            <w:tcW w:w="1275" w:type="dxa"/>
          </w:tcPr>
          <w:p w14:paraId="2519BA28" w14:textId="7D44A636" w:rsidR="000E4894" w:rsidRDefault="000E4894" w:rsidP="000E4894">
            <w:pPr>
              <w:spacing w:line="260" w:lineRule="atLeast"/>
              <w:jc w:val="center"/>
              <w:rPr>
                <w:rFonts w:ascii="Arial" w:hAnsi="Arial" w:cs="Arial"/>
                <w:sz w:val="20"/>
                <w:szCs w:val="20"/>
              </w:rPr>
            </w:pPr>
            <w:r>
              <w:rPr>
                <w:rFonts w:ascii="Arial" w:hAnsi="Arial" w:cs="Arial"/>
                <w:sz w:val="20"/>
                <w:szCs w:val="20"/>
              </w:rPr>
              <w:t>X enot</w:t>
            </w:r>
          </w:p>
        </w:tc>
        <w:tc>
          <w:tcPr>
            <w:tcW w:w="1131" w:type="dxa"/>
          </w:tcPr>
          <w:p w14:paraId="67074FEB" w14:textId="76D6712D" w:rsidR="000E4894" w:rsidRDefault="000E4894" w:rsidP="000E4894">
            <w:pPr>
              <w:spacing w:line="260" w:lineRule="atLeast"/>
              <w:jc w:val="center"/>
              <w:rPr>
                <w:rFonts w:ascii="Arial" w:hAnsi="Arial" w:cs="Arial"/>
                <w:sz w:val="20"/>
                <w:szCs w:val="20"/>
              </w:rPr>
            </w:pPr>
            <w:r>
              <w:rPr>
                <w:rFonts w:ascii="Arial" w:hAnsi="Arial" w:cs="Arial"/>
                <w:sz w:val="20"/>
                <w:szCs w:val="20"/>
              </w:rPr>
              <w:t>Y enot</w:t>
            </w:r>
          </w:p>
        </w:tc>
      </w:tr>
      <w:tr w:rsidR="00BF549F" w14:paraId="54ABE602" w14:textId="77777777" w:rsidTr="00BF549F">
        <w:tc>
          <w:tcPr>
            <w:tcW w:w="846" w:type="dxa"/>
            <w:vAlign w:val="center"/>
          </w:tcPr>
          <w:p w14:paraId="6E88E74F" w14:textId="135CF3B6" w:rsidR="00BF549F" w:rsidRDefault="00BF549F" w:rsidP="003A37D8">
            <w:pPr>
              <w:spacing w:line="260" w:lineRule="atLeast"/>
              <w:rPr>
                <w:rFonts w:ascii="Arial" w:hAnsi="Arial" w:cs="Arial"/>
                <w:sz w:val="20"/>
                <w:szCs w:val="20"/>
              </w:rPr>
            </w:pPr>
            <w:r w:rsidRPr="003A37D8">
              <w:rPr>
                <w:rFonts w:ascii="Arial" w:hAnsi="Arial" w:cs="Arial"/>
                <w:sz w:val="20"/>
                <w:szCs w:val="20"/>
              </w:rPr>
              <w:t xml:space="preserve">IV.4.1. </w:t>
            </w:r>
          </w:p>
        </w:tc>
        <w:tc>
          <w:tcPr>
            <w:tcW w:w="5812" w:type="dxa"/>
            <w:vAlign w:val="center"/>
          </w:tcPr>
          <w:p w14:paraId="54F34BC9" w14:textId="703C54BB" w:rsidR="00BF549F" w:rsidRDefault="00BF549F" w:rsidP="003A37D8">
            <w:pPr>
              <w:spacing w:line="260" w:lineRule="atLeast"/>
              <w:rPr>
                <w:rFonts w:ascii="Arial" w:hAnsi="Arial" w:cs="Arial"/>
                <w:sz w:val="20"/>
                <w:szCs w:val="20"/>
              </w:rPr>
            </w:pPr>
            <w:r w:rsidRPr="003A37D8">
              <w:rPr>
                <w:rFonts w:ascii="Arial" w:hAnsi="Arial" w:cs="Arial"/>
                <w:sz w:val="20"/>
                <w:szCs w:val="20"/>
              </w:rPr>
              <w:t>Menjalno razmerje (X enot lastniškega kapitala prenosne družbe : Y enot lastniškega kapitala prevzemne družbe)</w:t>
            </w:r>
          </w:p>
        </w:tc>
        <w:tc>
          <w:tcPr>
            <w:tcW w:w="1275" w:type="dxa"/>
            <w:vAlign w:val="center"/>
          </w:tcPr>
          <w:p w14:paraId="14AF48B8" w14:textId="77777777" w:rsidR="00BF549F" w:rsidRDefault="00BF549F" w:rsidP="003A37D8">
            <w:pPr>
              <w:spacing w:line="260" w:lineRule="atLeast"/>
              <w:rPr>
                <w:rFonts w:ascii="Arial" w:hAnsi="Arial" w:cs="Arial"/>
                <w:sz w:val="20"/>
                <w:szCs w:val="20"/>
              </w:rPr>
            </w:pPr>
          </w:p>
        </w:tc>
        <w:tc>
          <w:tcPr>
            <w:tcW w:w="1131" w:type="dxa"/>
            <w:vAlign w:val="center"/>
          </w:tcPr>
          <w:p w14:paraId="2385877F" w14:textId="77777777" w:rsidR="00BF549F" w:rsidRDefault="00BF549F" w:rsidP="003A37D8">
            <w:pPr>
              <w:spacing w:line="260" w:lineRule="atLeast"/>
              <w:rPr>
                <w:rFonts w:ascii="Arial" w:hAnsi="Arial" w:cs="Arial"/>
                <w:sz w:val="20"/>
                <w:szCs w:val="20"/>
              </w:rPr>
            </w:pPr>
          </w:p>
        </w:tc>
      </w:tr>
    </w:tbl>
    <w:p w14:paraId="0E3E775D" w14:textId="77777777" w:rsidR="003A37D8" w:rsidRPr="003A37D8" w:rsidRDefault="003A37D8" w:rsidP="003A37D8">
      <w:pPr>
        <w:spacing w:line="260" w:lineRule="atLeast"/>
        <w:rPr>
          <w:rFonts w:ascii="Arial" w:hAnsi="Arial" w:cs="Arial"/>
          <w:sz w:val="20"/>
          <w:szCs w:val="20"/>
        </w:rPr>
      </w:pPr>
    </w:p>
    <w:p w14:paraId="44A30A81" w14:textId="3F6A9B00" w:rsidR="00DA38ED" w:rsidRPr="003A37D8" w:rsidRDefault="00A22970" w:rsidP="003A37D8">
      <w:pPr>
        <w:spacing w:line="260" w:lineRule="atLeast"/>
        <w:rPr>
          <w:rFonts w:ascii="Arial" w:hAnsi="Arial" w:cs="Arial"/>
          <w:b/>
          <w:bCs/>
          <w:sz w:val="20"/>
          <w:szCs w:val="20"/>
        </w:rPr>
      </w:pPr>
      <w:r w:rsidRPr="003A37D8">
        <w:rPr>
          <w:rFonts w:ascii="Arial" w:hAnsi="Arial" w:cs="Arial"/>
          <w:b/>
          <w:bCs/>
          <w:sz w:val="20"/>
          <w:szCs w:val="20"/>
        </w:rPr>
        <w:t>IV.</w:t>
      </w:r>
      <w:r w:rsidR="00DA38ED" w:rsidRPr="003A37D8">
        <w:rPr>
          <w:rFonts w:ascii="Arial" w:hAnsi="Arial" w:cs="Arial"/>
          <w:b/>
          <w:bCs/>
          <w:sz w:val="20"/>
          <w:szCs w:val="20"/>
        </w:rPr>
        <w:t>B</w:t>
      </w:r>
      <w:r w:rsidR="00A623B8">
        <w:rPr>
          <w:rFonts w:ascii="Arial" w:hAnsi="Arial" w:cs="Arial"/>
          <w:b/>
          <w:bCs/>
          <w:sz w:val="20"/>
          <w:szCs w:val="20"/>
        </w:rPr>
        <w:t>.</w:t>
      </w:r>
      <w:r w:rsidR="00DA38ED" w:rsidRPr="003A37D8">
        <w:rPr>
          <w:rFonts w:ascii="Arial" w:hAnsi="Arial" w:cs="Arial"/>
          <w:b/>
          <w:bCs/>
          <w:sz w:val="20"/>
          <w:szCs w:val="20"/>
        </w:rPr>
        <w:t xml:space="preserve"> PREVZEMNA DRUŽBA / PREVZEMNE DRUŽBE</w:t>
      </w:r>
    </w:p>
    <w:p w14:paraId="3DD6BEDF" w14:textId="7697F16E" w:rsidR="00DA38ED" w:rsidRPr="003A37D8" w:rsidRDefault="00A22970" w:rsidP="003A37D8">
      <w:pPr>
        <w:spacing w:line="260" w:lineRule="atLeast"/>
        <w:rPr>
          <w:rFonts w:ascii="Arial" w:hAnsi="Arial" w:cs="Arial"/>
          <w:b/>
          <w:bCs/>
          <w:sz w:val="20"/>
          <w:szCs w:val="20"/>
        </w:rPr>
      </w:pPr>
      <w:r w:rsidRPr="003A37D8">
        <w:rPr>
          <w:rFonts w:ascii="Arial" w:hAnsi="Arial" w:cs="Arial"/>
          <w:b/>
          <w:bCs/>
          <w:sz w:val="20"/>
          <w:szCs w:val="20"/>
        </w:rPr>
        <w:t>IV.</w:t>
      </w:r>
      <w:r w:rsidR="00F90A52">
        <w:rPr>
          <w:rFonts w:ascii="Arial" w:hAnsi="Arial" w:cs="Arial"/>
          <w:b/>
          <w:bCs/>
          <w:sz w:val="20"/>
          <w:szCs w:val="20"/>
        </w:rPr>
        <w:t>5</w:t>
      </w:r>
      <w:r w:rsidR="00DA38ED" w:rsidRPr="003A37D8">
        <w:rPr>
          <w:rFonts w:ascii="Arial" w:hAnsi="Arial" w:cs="Arial"/>
          <w:b/>
          <w:bCs/>
          <w:sz w:val="20"/>
          <w:szCs w:val="20"/>
        </w:rPr>
        <w:t>. Osnovni podatki</w:t>
      </w:r>
      <w:r w:rsidR="00947AB8" w:rsidRPr="003A37D8">
        <w:rPr>
          <w:rFonts w:ascii="Arial" w:hAnsi="Arial" w:cs="Arial"/>
          <w:b/>
          <w:bCs/>
          <w:sz w:val="20"/>
          <w:szCs w:val="20"/>
        </w:rPr>
        <w:t xml:space="preserve"> prevzemne družbe / prevzemnih družb</w:t>
      </w:r>
    </w:p>
    <w:tbl>
      <w:tblPr>
        <w:tblStyle w:val="Tabelamrea"/>
        <w:tblW w:w="0" w:type="auto"/>
        <w:tblLook w:val="04A0" w:firstRow="1" w:lastRow="0" w:firstColumn="1" w:lastColumn="0" w:noHBand="0" w:noVBand="1"/>
      </w:tblPr>
      <w:tblGrid>
        <w:gridCol w:w="802"/>
        <w:gridCol w:w="5856"/>
        <w:gridCol w:w="2404"/>
      </w:tblGrid>
      <w:tr w:rsidR="00947AB8" w:rsidRPr="003A37D8" w14:paraId="170E5EC9" w14:textId="77777777" w:rsidTr="00BF549F">
        <w:trPr>
          <w:trHeight w:val="340"/>
        </w:trPr>
        <w:tc>
          <w:tcPr>
            <w:tcW w:w="802" w:type="dxa"/>
            <w:vAlign w:val="center"/>
          </w:tcPr>
          <w:p w14:paraId="0B3FD423" w14:textId="7C15E356" w:rsidR="00947AB8" w:rsidRPr="003A37D8" w:rsidRDefault="00947AB8" w:rsidP="003A37D8">
            <w:pPr>
              <w:spacing w:line="260" w:lineRule="atLeast"/>
              <w:rPr>
                <w:rFonts w:ascii="Arial" w:hAnsi="Arial" w:cs="Arial"/>
                <w:sz w:val="20"/>
                <w:szCs w:val="20"/>
              </w:rPr>
            </w:pPr>
            <w:r w:rsidRPr="003A37D8">
              <w:rPr>
                <w:rFonts w:ascii="Arial" w:hAnsi="Arial" w:cs="Arial"/>
                <w:sz w:val="20"/>
                <w:szCs w:val="20"/>
              </w:rPr>
              <w:t>IV.</w:t>
            </w:r>
            <w:r w:rsidR="00C45590">
              <w:rPr>
                <w:rFonts w:ascii="Arial" w:hAnsi="Arial" w:cs="Arial"/>
                <w:sz w:val="20"/>
                <w:szCs w:val="20"/>
              </w:rPr>
              <w:t>5</w:t>
            </w:r>
            <w:r w:rsidRPr="003A37D8">
              <w:rPr>
                <w:rFonts w:ascii="Arial" w:hAnsi="Arial" w:cs="Arial"/>
                <w:sz w:val="20"/>
                <w:szCs w:val="20"/>
              </w:rPr>
              <w:t>.1.</w:t>
            </w:r>
          </w:p>
        </w:tc>
        <w:tc>
          <w:tcPr>
            <w:tcW w:w="5856" w:type="dxa"/>
            <w:vAlign w:val="center"/>
          </w:tcPr>
          <w:p w14:paraId="2AB9F5E4" w14:textId="4BFF9329" w:rsidR="00947AB8" w:rsidRPr="003A37D8" w:rsidRDefault="00947AB8" w:rsidP="003A37D8">
            <w:pPr>
              <w:spacing w:line="260" w:lineRule="atLeast"/>
              <w:rPr>
                <w:rFonts w:ascii="Arial" w:hAnsi="Arial" w:cs="Arial"/>
                <w:b/>
                <w:bCs/>
                <w:sz w:val="20"/>
                <w:szCs w:val="20"/>
              </w:rPr>
            </w:pPr>
            <w:r w:rsidRPr="003A37D8">
              <w:rPr>
                <w:rFonts w:ascii="Arial" w:hAnsi="Arial" w:cs="Arial"/>
                <w:sz w:val="20"/>
                <w:szCs w:val="20"/>
              </w:rPr>
              <w:t>Davčna številka</w:t>
            </w:r>
          </w:p>
        </w:tc>
        <w:tc>
          <w:tcPr>
            <w:tcW w:w="2404" w:type="dxa"/>
            <w:vAlign w:val="center"/>
          </w:tcPr>
          <w:p w14:paraId="3B1B07FE" w14:textId="289CD7BB" w:rsidR="00947AB8" w:rsidRPr="003A37D8" w:rsidRDefault="00947AB8" w:rsidP="003A37D8">
            <w:pPr>
              <w:spacing w:line="260" w:lineRule="atLeast"/>
              <w:rPr>
                <w:rFonts w:ascii="Arial" w:hAnsi="Arial" w:cs="Arial"/>
                <w:b/>
                <w:bCs/>
                <w:sz w:val="20"/>
                <w:szCs w:val="20"/>
              </w:rPr>
            </w:pPr>
          </w:p>
        </w:tc>
      </w:tr>
      <w:tr w:rsidR="00947AB8" w:rsidRPr="003A37D8" w14:paraId="7725E269" w14:textId="77777777" w:rsidTr="00BF549F">
        <w:trPr>
          <w:trHeight w:val="340"/>
        </w:trPr>
        <w:tc>
          <w:tcPr>
            <w:tcW w:w="802" w:type="dxa"/>
            <w:vAlign w:val="center"/>
          </w:tcPr>
          <w:p w14:paraId="1D5711C0" w14:textId="3ABEDE9D" w:rsidR="00947AB8" w:rsidRPr="003A37D8" w:rsidRDefault="00947AB8" w:rsidP="003A37D8">
            <w:pPr>
              <w:spacing w:line="260" w:lineRule="atLeast"/>
              <w:rPr>
                <w:rFonts w:ascii="Arial" w:hAnsi="Arial" w:cs="Arial"/>
                <w:sz w:val="20"/>
                <w:szCs w:val="20"/>
              </w:rPr>
            </w:pPr>
            <w:r w:rsidRPr="003A37D8">
              <w:rPr>
                <w:rFonts w:ascii="Arial" w:hAnsi="Arial" w:cs="Arial"/>
                <w:sz w:val="20"/>
                <w:szCs w:val="20"/>
              </w:rPr>
              <w:t>IV.</w:t>
            </w:r>
            <w:r w:rsidR="00C45590">
              <w:rPr>
                <w:rFonts w:ascii="Arial" w:hAnsi="Arial" w:cs="Arial"/>
                <w:sz w:val="20"/>
                <w:szCs w:val="20"/>
              </w:rPr>
              <w:t>5</w:t>
            </w:r>
            <w:r w:rsidRPr="003A37D8">
              <w:rPr>
                <w:rFonts w:ascii="Arial" w:hAnsi="Arial" w:cs="Arial"/>
                <w:sz w:val="20"/>
                <w:szCs w:val="20"/>
              </w:rPr>
              <w:t>.2.</w:t>
            </w:r>
          </w:p>
        </w:tc>
        <w:tc>
          <w:tcPr>
            <w:tcW w:w="5856" w:type="dxa"/>
            <w:vAlign w:val="center"/>
          </w:tcPr>
          <w:p w14:paraId="3050A63A" w14:textId="6F82A017" w:rsidR="00947AB8" w:rsidRPr="003A37D8" w:rsidRDefault="00947AB8" w:rsidP="003A37D8">
            <w:pPr>
              <w:spacing w:line="260" w:lineRule="atLeast"/>
              <w:rPr>
                <w:rFonts w:ascii="Arial" w:hAnsi="Arial" w:cs="Arial"/>
                <w:b/>
                <w:bCs/>
                <w:sz w:val="20"/>
                <w:szCs w:val="20"/>
              </w:rPr>
            </w:pPr>
            <w:r w:rsidRPr="003A37D8">
              <w:rPr>
                <w:rFonts w:ascii="Arial" w:hAnsi="Arial" w:cs="Arial"/>
                <w:sz w:val="20"/>
                <w:szCs w:val="20"/>
              </w:rPr>
              <w:t>Firma</w:t>
            </w:r>
          </w:p>
        </w:tc>
        <w:tc>
          <w:tcPr>
            <w:tcW w:w="2404" w:type="dxa"/>
            <w:vAlign w:val="center"/>
          </w:tcPr>
          <w:p w14:paraId="2105D0BF" w14:textId="240CF29C" w:rsidR="00947AB8" w:rsidRPr="003A37D8" w:rsidRDefault="00947AB8" w:rsidP="003A37D8">
            <w:pPr>
              <w:spacing w:line="260" w:lineRule="atLeast"/>
              <w:rPr>
                <w:rFonts w:ascii="Arial" w:hAnsi="Arial" w:cs="Arial"/>
                <w:b/>
                <w:bCs/>
                <w:sz w:val="20"/>
                <w:szCs w:val="20"/>
              </w:rPr>
            </w:pPr>
          </w:p>
        </w:tc>
      </w:tr>
      <w:tr w:rsidR="00947AB8" w:rsidRPr="003A37D8" w14:paraId="7EE463E8" w14:textId="77777777" w:rsidTr="00BF549F">
        <w:trPr>
          <w:trHeight w:val="340"/>
        </w:trPr>
        <w:tc>
          <w:tcPr>
            <w:tcW w:w="802" w:type="dxa"/>
            <w:vAlign w:val="center"/>
          </w:tcPr>
          <w:p w14:paraId="036BCABD" w14:textId="05F238E2" w:rsidR="00947AB8" w:rsidRPr="003A37D8" w:rsidRDefault="00947AB8" w:rsidP="003A37D8">
            <w:pPr>
              <w:spacing w:line="260" w:lineRule="atLeast"/>
              <w:rPr>
                <w:rFonts w:ascii="Arial" w:hAnsi="Arial" w:cs="Arial"/>
                <w:sz w:val="20"/>
                <w:szCs w:val="20"/>
              </w:rPr>
            </w:pPr>
            <w:r w:rsidRPr="003A37D8">
              <w:rPr>
                <w:rFonts w:ascii="Arial" w:hAnsi="Arial" w:cs="Arial"/>
                <w:sz w:val="20"/>
                <w:szCs w:val="20"/>
              </w:rPr>
              <w:t>IV.</w:t>
            </w:r>
            <w:r w:rsidR="00C45590">
              <w:rPr>
                <w:rFonts w:ascii="Arial" w:hAnsi="Arial" w:cs="Arial"/>
                <w:sz w:val="20"/>
                <w:szCs w:val="20"/>
              </w:rPr>
              <w:t>5</w:t>
            </w:r>
            <w:r w:rsidRPr="003A37D8">
              <w:rPr>
                <w:rFonts w:ascii="Arial" w:hAnsi="Arial" w:cs="Arial"/>
                <w:sz w:val="20"/>
                <w:szCs w:val="20"/>
              </w:rPr>
              <w:t>.3.</w:t>
            </w:r>
          </w:p>
        </w:tc>
        <w:tc>
          <w:tcPr>
            <w:tcW w:w="5856" w:type="dxa"/>
            <w:vAlign w:val="center"/>
          </w:tcPr>
          <w:p w14:paraId="594D5A0C" w14:textId="30619D0C" w:rsidR="00947AB8" w:rsidRPr="003A37D8" w:rsidRDefault="00947AB8" w:rsidP="003A37D8">
            <w:pPr>
              <w:spacing w:line="260" w:lineRule="atLeast"/>
              <w:rPr>
                <w:rFonts w:ascii="Arial" w:hAnsi="Arial" w:cs="Arial"/>
                <w:b/>
                <w:bCs/>
                <w:sz w:val="20"/>
                <w:szCs w:val="20"/>
              </w:rPr>
            </w:pPr>
            <w:r w:rsidRPr="003A37D8">
              <w:rPr>
                <w:rFonts w:ascii="Arial" w:hAnsi="Arial" w:cs="Arial"/>
                <w:sz w:val="20"/>
                <w:szCs w:val="20"/>
              </w:rPr>
              <w:t>Sedež oziroma kraj poslovanja</w:t>
            </w:r>
          </w:p>
        </w:tc>
        <w:tc>
          <w:tcPr>
            <w:tcW w:w="2404" w:type="dxa"/>
            <w:vAlign w:val="center"/>
          </w:tcPr>
          <w:p w14:paraId="078470B4" w14:textId="1FC3FDB3" w:rsidR="00947AB8" w:rsidRPr="003A37D8" w:rsidRDefault="00947AB8" w:rsidP="003A37D8">
            <w:pPr>
              <w:spacing w:line="260" w:lineRule="atLeast"/>
              <w:rPr>
                <w:rFonts w:ascii="Arial" w:hAnsi="Arial" w:cs="Arial"/>
                <w:b/>
                <w:bCs/>
                <w:sz w:val="20"/>
                <w:szCs w:val="20"/>
              </w:rPr>
            </w:pPr>
          </w:p>
        </w:tc>
      </w:tr>
      <w:tr w:rsidR="00947AB8" w:rsidRPr="003A37D8" w14:paraId="63F086A0" w14:textId="77777777" w:rsidTr="00BF549F">
        <w:trPr>
          <w:trHeight w:val="340"/>
        </w:trPr>
        <w:tc>
          <w:tcPr>
            <w:tcW w:w="802" w:type="dxa"/>
            <w:vAlign w:val="center"/>
          </w:tcPr>
          <w:p w14:paraId="1AD9B62B" w14:textId="2B86DF86" w:rsidR="00947AB8" w:rsidRPr="003A37D8" w:rsidRDefault="00947AB8" w:rsidP="003A37D8">
            <w:pPr>
              <w:spacing w:line="260" w:lineRule="atLeast"/>
              <w:rPr>
                <w:rFonts w:ascii="Arial" w:hAnsi="Arial" w:cs="Arial"/>
                <w:sz w:val="20"/>
                <w:szCs w:val="20"/>
              </w:rPr>
            </w:pPr>
            <w:r w:rsidRPr="003A37D8">
              <w:rPr>
                <w:rFonts w:ascii="Arial" w:hAnsi="Arial" w:cs="Arial"/>
                <w:sz w:val="20"/>
                <w:szCs w:val="20"/>
              </w:rPr>
              <w:t>IV.</w:t>
            </w:r>
            <w:r w:rsidR="00C45590">
              <w:rPr>
                <w:rFonts w:ascii="Arial" w:hAnsi="Arial" w:cs="Arial"/>
                <w:sz w:val="20"/>
                <w:szCs w:val="20"/>
              </w:rPr>
              <w:t>5</w:t>
            </w:r>
            <w:r w:rsidRPr="003A37D8">
              <w:rPr>
                <w:rFonts w:ascii="Arial" w:hAnsi="Arial" w:cs="Arial"/>
                <w:sz w:val="20"/>
                <w:szCs w:val="20"/>
              </w:rPr>
              <w:t>.4.</w:t>
            </w:r>
          </w:p>
        </w:tc>
        <w:tc>
          <w:tcPr>
            <w:tcW w:w="5856" w:type="dxa"/>
            <w:vAlign w:val="center"/>
          </w:tcPr>
          <w:p w14:paraId="2D2E3EE7" w14:textId="3FAE86BE" w:rsidR="00947AB8" w:rsidRPr="003A37D8" w:rsidRDefault="00947AB8" w:rsidP="003A37D8">
            <w:pPr>
              <w:spacing w:line="260" w:lineRule="atLeast"/>
              <w:rPr>
                <w:rFonts w:ascii="Arial" w:hAnsi="Arial" w:cs="Arial"/>
                <w:sz w:val="20"/>
                <w:szCs w:val="20"/>
              </w:rPr>
            </w:pPr>
            <w:r w:rsidRPr="003A37D8">
              <w:rPr>
                <w:rFonts w:ascii="Arial" w:hAnsi="Arial" w:cs="Arial"/>
                <w:sz w:val="20"/>
                <w:szCs w:val="20"/>
              </w:rPr>
              <w:t>Rezident Slovenije</w:t>
            </w:r>
          </w:p>
        </w:tc>
        <w:tc>
          <w:tcPr>
            <w:tcW w:w="2404" w:type="dxa"/>
            <w:vAlign w:val="center"/>
          </w:tcPr>
          <w:p w14:paraId="622FEEFF" w14:textId="77777777" w:rsidR="00947AB8" w:rsidRPr="003A37D8" w:rsidRDefault="00947AB8" w:rsidP="007B0FA8">
            <w:pPr>
              <w:spacing w:line="260" w:lineRule="atLeast"/>
              <w:jc w:val="center"/>
              <w:rPr>
                <w:rFonts w:ascii="Arial" w:hAnsi="Arial" w:cs="Arial"/>
                <w:b/>
                <w:bCs/>
                <w:sz w:val="20"/>
                <w:szCs w:val="20"/>
              </w:rPr>
            </w:pPr>
            <w:r w:rsidRPr="003A37D8">
              <w:rPr>
                <w:rFonts w:ascii="Segoe UI Symbol" w:hAnsi="Segoe UI Symbol" w:cs="Segoe UI Symbol"/>
                <w:sz w:val="20"/>
                <w:szCs w:val="20"/>
              </w:rPr>
              <w:t>☐</w:t>
            </w:r>
            <w:r w:rsidRPr="003A37D8">
              <w:rPr>
                <w:rFonts w:ascii="Arial" w:hAnsi="Arial" w:cs="Arial"/>
                <w:sz w:val="20"/>
                <w:szCs w:val="20"/>
              </w:rPr>
              <w:t xml:space="preserve"> DA      </w:t>
            </w:r>
            <w:r w:rsidRPr="003A37D8">
              <w:rPr>
                <w:rFonts w:ascii="Segoe UI Symbol" w:hAnsi="Segoe UI Symbol" w:cs="Segoe UI Symbol"/>
                <w:sz w:val="20"/>
                <w:szCs w:val="20"/>
              </w:rPr>
              <w:t>☐</w:t>
            </w:r>
            <w:r w:rsidRPr="003A37D8">
              <w:rPr>
                <w:rFonts w:ascii="Arial" w:hAnsi="Arial" w:cs="Arial"/>
                <w:sz w:val="20"/>
                <w:szCs w:val="20"/>
              </w:rPr>
              <w:t xml:space="preserve"> NE</w:t>
            </w:r>
          </w:p>
        </w:tc>
      </w:tr>
      <w:tr w:rsidR="00947AB8" w:rsidRPr="003A37D8" w14:paraId="074EDD31" w14:textId="77777777" w:rsidTr="00BF549F">
        <w:trPr>
          <w:trHeight w:val="340"/>
        </w:trPr>
        <w:tc>
          <w:tcPr>
            <w:tcW w:w="802" w:type="dxa"/>
            <w:vAlign w:val="center"/>
          </w:tcPr>
          <w:p w14:paraId="1D6987BC" w14:textId="79695331" w:rsidR="00947AB8" w:rsidRPr="003A37D8" w:rsidRDefault="00947AB8" w:rsidP="003A37D8">
            <w:pPr>
              <w:spacing w:line="260" w:lineRule="atLeast"/>
              <w:rPr>
                <w:rFonts w:ascii="Arial" w:hAnsi="Arial" w:cs="Arial"/>
                <w:sz w:val="20"/>
                <w:szCs w:val="20"/>
              </w:rPr>
            </w:pPr>
            <w:r w:rsidRPr="003A37D8">
              <w:rPr>
                <w:rFonts w:ascii="Arial" w:hAnsi="Arial" w:cs="Arial"/>
                <w:sz w:val="20"/>
                <w:szCs w:val="20"/>
              </w:rPr>
              <w:t>IV.</w:t>
            </w:r>
            <w:r w:rsidR="00C45590">
              <w:rPr>
                <w:rFonts w:ascii="Arial" w:hAnsi="Arial" w:cs="Arial"/>
                <w:sz w:val="20"/>
                <w:szCs w:val="20"/>
              </w:rPr>
              <w:t>5</w:t>
            </w:r>
            <w:r w:rsidRPr="003A37D8">
              <w:rPr>
                <w:rFonts w:ascii="Arial" w:hAnsi="Arial" w:cs="Arial"/>
                <w:sz w:val="20"/>
                <w:szCs w:val="20"/>
              </w:rPr>
              <w:t xml:space="preserve">.5. </w:t>
            </w:r>
          </w:p>
        </w:tc>
        <w:tc>
          <w:tcPr>
            <w:tcW w:w="5856" w:type="dxa"/>
            <w:vAlign w:val="center"/>
          </w:tcPr>
          <w:p w14:paraId="74890871" w14:textId="34E20C21" w:rsidR="00947AB8" w:rsidRPr="003A37D8" w:rsidRDefault="00947AB8" w:rsidP="003A37D8">
            <w:pPr>
              <w:spacing w:line="260" w:lineRule="atLeast"/>
              <w:rPr>
                <w:rFonts w:ascii="Arial" w:hAnsi="Arial" w:cs="Arial"/>
                <w:sz w:val="20"/>
                <w:szCs w:val="20"/>
              </w:rPr>
            </w:pPr>
            <w:r w:rsidRPr="003A37D8">
              <w:rPr>
                <w:rFonts w:ascii="Arial" w:hAnsi="Arial" w:cs="Arial"/>
                <w:sz w:val="20"/>
                <w:szCs w:val="20"/>
              </w:rPr>
              <w:t>Država rezidentstva</w:t>
            </w:r>
          </w:p>
        </w:tc>
        <w:tc>
          <w:tcPr>
            <w:tcW w:w="2404" w:type="dxa"/>
            <w:vAlign w:val="center"/>
          </w:tcPr>
          <w:p w14:paraId="4815CC63" w14:textId="3CE88A41" w:rsidR="00947AB8" w:rsidRPr="003A37D8" w:rsidRDefault="00947AB8" w:rsidP="007B0FA8">
            <w:pPr>
              <w:spacing w:line="260" w:lineRule="atLeast"/>
              <w:jc w:val="center"/>
              <w:rPr>
                <w:rFonts w:ascii="Arial" w:hAnsi="Arial" w:cs="Arial"/>
                <w:sz w:val="20"/>
                <w:szCs w:val="20"/>
              </w:rPr>
            </w:pPr>
          </w:p>
        </w:tc>
      </w:tr>
      <w:tr w:rsidR="00947AB8" w:rsidRPr="003A37D8" w14:paraId="631B001F" w14:textId="77777777" w:rsidTr="00BF549F">
        <w:tc>
          <w:tcPr>
            <w:tcW w:w="802" w:type="dxa"/>
            <w:vAlign w:val="center"/>
          </w:tcPr>
          <w:p w14:paraId="4717A0B5" w14:textId="7A549147" w:rsidR="00947AB8" w:rsidRPr="003A37D8" w:rsidRDefault="00947AB8" w:rsidP="003A37D8">
            <w:pPr>
              <w:spacing w:line="260" w:lineRule="atLeast"/>
              <w:rPr>
                <w:rFonts w:ascii="Arial" w:hAnsi="Arial" w:cs="Arial"/>
                <w:sz w:val="20"/>
                <w:szCs w:val="20"/>
              </w:rPr>
            </w:pPr>
            <w:r w:rsidRPr="003A37D8">
              <w:rPr>
                <w:rFonts w:ascii="Arial" w:hAnsi="Arial" w:cs="Arial"/>
                <w:sz w:val="20"/>
                <w:szCs w:val="20"/>
              </w:rPr>
              <w:t>IV.</w:t>
            </w:r>
            <w:r w:rsidR="00C45590">
              <w:rPr>
                <w:rFonts w:ascii="Arial" w:hAnsi="Arial" w:cs="Arial"/>
                <w:sz w:val="20"/>
                <w:szCs w:val="20"/>
              </w:rPr>
              <w:t>5</w:t>
            </w:r>
            <w:r w:rsidRPr="003A37D8">
              <w:rPr>
                <w:rFonts w:ascii="Arial" w:hAnsi="Arial" w:cs="Arial"/>
                <w:sz w:val="20"/>
                <w:szCs w:val="20"/>
              </w:rPr>
              <w:t>.6.</w:t>
            </w:r>
          </w:p>
        </w:tc>
        <w:tc>
          <w:tcPr>
            <w:tcW w:w="5856" w:type="dxa"/>
            <w:vAlign w:val="center"/>
          </w:tcPr>
          <w:p w14:paraId="707D1A57" w14:textId="4CBF09AB" w:rsidR="00947AB8" w:rsidRPr="003A37D8" w:rsidRDefault="00947AB8" w:rsidP="003A37D8">
            <w:pPr>
              <w:spacing w:line="260" w:lineRule="atLeast"/>
              <w:rPr>
                <w:rFonts w:ascii="Arial" w:hAnsi="Arial" w:cs="Arial"/>
                <w:sz w:val="20"/>
                <w:szCs w:val="20"/>
              </w:rPr>
            </w:pPr>
            <w:r w:rsidRPr="003A37D8">
              <w:rPr>
                <w:rFonts w:ascii="Arial" w:hAnsi="Arial" w:cs="Arial"/>
                <w:sz w:val="20"/>
                <w:szCs w:val="20"/>
              </w:rPr>
              <w:t>Status prevzemne družbe</w:t>
            </w:r>
          </w:p>
        </w:tc>
        <w:tc>
          <w:tcPr>
            <w:tcW w:w="2404" w:type="dxa"/>
            <w:vAlign w:val="center"/>
          </w:tcPr>
          <w:p w14:paraId="6D3FEEA2" w14:textId="77777777" w:rsidR="00947AB8" w:rsidRPr="003A37D8" w:rsidRDefault="00947AB8" w:rsidP="007B0FA8">
            <w:pPr>
              <w:spacing w:line="260" w:lineRule="atLeast"/>
              <w:jc w:val="center"/>
              <w:rPr>
                <w:rFonts w:ascii="Arial" w:hAnsi="Arial" w:cs="Arial"/>
                <w:sz w:val="20"/>
                <w:szCs w:val="20"/>
              </w:rPr>
            </w:pPr>
            <w:r w:rsidRPr="003A37D8">
              <w:rPr>
                <w:rFonts w:ascii="Segoe UI Symbol" w:hAnsi="Segoe UI Symbol" w:cs="Segoe UI Symbol"/>
                <w:sz w:val="20"/>
                <w:szCs w:val="20"/>
              </w:rPr>
              <w:t>☐</w:t>
            </w:r>
            <w:r w:rsidRPr="003A37D8">
              <w:rPr>
                <w:rFonts w:ascii="Arial" w:hAnsi="Arial" w:cs="Arial"/>
                <w:sz w:val="20"/>
                <w:szCs w:val="20"/>
              </w:rPr>
              <w:t xml:space="preserve"> Novoustanovljena</w:t>
            </w:r>
          </w:p>
          <w:p w14:paraId="0A686C9A" w14:textId="167AC69B" w:rsidR="00947AB8" w:rsidRPr="003A37D8" w:rsidRDefault="00947AB8" w:rsidP="007B0FA8">
            <w:pPr>
              <w:spacing w:line="260" w:lineRule="atLeast"/>
              <w:jc w:val="center"/>
              <w:rPr>
                <w:rFonts w:ascii="Arial" w:hAnsi="Arial" w:cs="Arial"/>
                <w:sz w:val="20"/>
                <w:szCs w:val="20"/>
              </w:rPr>
            </w:pPr>
            <w:r w:rsidRPr="003A37D8">
              <w:rPr>
                <w:rFonts w:ascii="Segoe UI Symbol" w:hAnsi="Segoe UI Symbol" w:cs="Segoe UI Symbol"/>
                <w:sz w:val="20"/>
                <w:szCs w:val="20"/>
              </w:rPr>
              <w:t>☐</w:t>
            </w:r>
            <w:r w:rsidRPr="003A37D8">
              <w:rPr>
                <w:rFonts w:ascii="Arial" w:hAnsi="Arial" w:cs="Arial"/>
                <w:sz w:val="20"/>
                <w:szCs w:val="20"/>
              </w:rPr>
              <w:t xml:space="preserve"> Prevzemna</w:t>
            </w:r>
          </w:p>
        </w:tc>
      </w:tr>
    </w:tbl>
    <w:p w14:paraId="691294B1" w14:textId="77777777" w:rsidR="00780830" w:rsidRDefault="00780830" w:rsidP="003A37D8">
      <w:pPr>
        <w:spacing w:line="260" w:lineRule="atLeast"/>
        <w:rPr>
          <w:rFonts w:ascii="Arial" w:hAnsi="Arial" w:cs="Arial"/>
          <w:b/>
          <w:bCs/>
          <w:sz w:val="20"/>
          <w:szCs w:val="20"/>
        </w:rPr>
      </w:pPr>
    </w:p>
    <w:p w14:paraId="41D55EEF" w14:textId="1AE27EBD" w:rsidR="00DA38ED" w:rsidRPr="003A37D8" w:rsidRDefault="00A22970" w:rsidP="003A37D8">
      <w:pPr>
        <w:spacing w:line="260" w:lineRule="atLeast"/>
        <w:rPr>
          <w:rFonts w:ascii="Arial" w:hAnsi="Arial" w:cs="Arial"/>
          <w:b/>
          <w:bCs/>
          <w:sz w:val="20"/>
          <w:szCs w:val="20"/>
        </w:rPr>
      </w:pPr>
      <w:r w:rsidRPr="003A37D8">
        <w:rPr>
          <w:rFonts w:ascii="Arial" w:hAnsi="Arial" w:cs="Arial"/>
          <w:b/>
          <w:bCs/>
          <w:sz w:val="20"/>
          <w:szCs w:val="20"/>
        </w:rPr>
        <w:t>IV.</w:t>
      </w:r>
      <w:r w:rsidR="00C45590">
        <w:rPr>
          <w:rFonts w:ascii="Arial" w:hAnsi="Arial" w:cs="Arial"/>
          <w:b/>
          <w:bCs/>
          <w:sz w:val="20"/>
          <w:szCs w:val="20"/>
        </w:rPr>
        <w:t>6</w:t>
      </w:r>
      <w:r w:rsidRPr="003A37D8">
        <w:rPr>
          <w:rFonts w:ascii="Arial" w:hAnsi="Arial" w:cs="Arial"/>
          <w:b/>
          <w:bCs/>
          <w:sz w:val="20"/>
          <w:szCs w:val="20"/>
        </w:rPr>
        <w:t>.</w:t>
      </w:r>
      <w:r w:rsidR="00DA38ED" w:rsidRPr="003A37D8">
        <w:rPr>
          <w:rFonts w:ascii="Arial" w:hAnsi="Arial" w:cs="Arial"/>
          <w:b/>
          <w:bCs/>
          <w:sz w:val="20"/>
          <w:szCs w:val="20"/>
        </w:rPr>
        <w:t xml:space="preserve"> </w:t>
      </w:r>
      <w:r w:rsidR="00D16D08" w:rsidRPr="003A37D8">
        <w:rPr>
          <w:rFonts w:ascii="Arial" w:hAnsi="Arial" w:cs="Arial"/>
          <w:b/>
          <w:bCs/>
          <w:sz w:val="20"/>
          <w:szCs w:val="20"/>
        </w:rPr>
        <w:t>Metoda</w:t>
      </w:r>
      <w:r w:rsidR="00947AB8" w:rsidRPr="003A37D8">
        <w:rPr>
          <w:rFonts w:ascii="Arial" w:hAnsi="Arial" w:cs="Arial"/>
          <w:b/>
          <w:bCs/>
          <w:sz w:val="20"/>
          <w:szCs w:val="20"/>
        </w:rPr>
        <w:t xml:space="preserve"> v</w:t>
      </w:r>
      <w:r w:rsidR="00DA38ED" w:rsidRPr="003A37D8">
        <w:rPr>
          <w:rFonts w:ascii="Arial" w:hAnsi="Arial" w:cs="Arial"/>
          <w:b/>
          <w:bCs/>
          <w:sz w:val="20"/>
          <w:szCs w:val="20"/>
        </w:rPr>
        <w:t>rednotenj</w:t>
      </w:r>
      <w:r w:rsidR="00947AB8" w:rsidRPr="003A37D8">
        <w:rPr>
          <w:rFonts w:ascii="Arial" w:hAnsi="Arial" w:cs="Arial"/>
          <w:b/>
          <w:bCs/>
          <w:sz w:val="20"/>
          <w:szCs w:val="20"/>
        </w:rPr>
        <w:t>a</w:t>
      </w:r>
      <w:r w:rsidR="00DA38ED" w:rsidRPr="003A37D8">
        <w:rPr>
          <w:rFonts w:ascii="Arial" w:hAnsi="Arial" w:cs="Arial"/>
          <w:b/>
          <w:bCs/>
          <w:sz w:val="20"/>
          <w:szCs w:val="20"/>
        </w:rPr>
        <w:t xml:space="preserve"> prevzetih sredstev in obveznosti</w:t>
      </w:r>
      <w:r w:rsidR="00947AB8" w:rsidRPr="003A37D8">
        <w:rPr>
          <w:rFonts w:ascii="Arial" w:hAnsi="Arial" w:cs="Arial"/>
          <w:b/>
          <w:bCs/>
          <w:sz w:val="20"/>
          <w:szCs w:val="20"/>
        </w:rPr>
        <w:t xml:space="preserve"> </w:t>
      </w:r>
      <w:r w:rsidR="00947AB8" w:rsidRPr="003A37D8">
        <w:rPr>
          <w:rFonts w:ascii="Arial" w:hAnsi="Arial" w:cs="Arial"/>
          <w:b/>
          <w:bCs/>
          <w:i/>
          <w:iCs/>
          <w:sz w:val="20"/>
          <w:szCs w:val="20"/>
        </w:rPr>
        <w:t>(označite eno</w:t>
      </w:r>
      <w:r w:rsidR="00127924" w:rsidRPr="003A37D8">
        <w:rPr>
          <w:rFonts w:ascii="Arial" w:hAnsi="Arial" w:cs="Arial"/>
          <w:b/>
          <w:bCs/>
          <w:i/>
          <w:iCs/>
          <w:sz w:val="20"/>
          <w:szCs w:val="20"/>
        </w:rPr>
        <w:t xml:space="preserve"> možnost</w:t>
      </w:r>
      <w:r w:rsidR="00947AB8" w:rsidRPr="003A37D8">
        <w:rPr>
          <w:rFonts w:ascii="Arial" w:hAnsi="Arial" w:cs="Arial"/>
          <w:b/>
          <w:bCs/>
          <w:i/>
          <w:iCs/>
          <w:sz w:val="20"/>
          <w:szCs w:val="20"/>
        </w:rPr>
        <w:t>)</w:t>
      </w:r>
    </w:p>
    <w:tbl>
      <w:tblPr>
        <w:tblStyle w:val="Tabelamrea"/>
        <w:tblW w:w="0" w:type="auto"/>
        <w:tblLook w:val="04A0" w:firstRow="1" w:lastRow="0" w:firstColumn="1" w:lastColumn="0" w:noHBand="0" w:noVBand="1"/>
      </w:tblPr>
      <w:tblGrid>
        <w:gridCol w:w="776"/>
        <w:gridCol w:w="5904"/>
        <w:gridCol w:w="2382"/>
      </w:tblGrid>
      <w:tr w:rsidR="00BF549F" w14:paraId="353F518A" w14:textId="77777777" w:rsidTr="00BF549F">
        <w:tc>
          <w:tcPr>
            <w:tcW w:w="704" w:type="dxa"/>
            <w:vAlign w:val="center"/>
          </w:tcPr>
          <w:p w14:paraId="4E79DD63" w14:textId="60C2CCF8" w:rsidR="00BF549F" w:rsidRDefault="00BF549F" w:rsidP="003A37D8">
            <w:pPr>
              <w:spacing w:line="260" w:lineRule="atLeast"/>
              <w:rPr>
                <w:rFonts w:ascii="Arial" w:hAnsi="Arial" w:cs="Arial"/>
                <w:b/>
                <w:bCs/>
                <w:sz w:val="20"/>
                <w:szCs w:val="20"/>
              </w:rPr>
            </w:pPr>
            <w:r w:rsidRPr="003A37D8">
              <w:rPr>
                <w:rFonts w:ascii="Arial" w:hAnsi="Arial" w:cs="Arial"/>
                <w:sz w:val="20"/>
                <w:szCs w:val="20"/>
              </w:rPr>
              <w:t>IV.</w:t>
            </w:r>
            <w:r w:rsidR="00C45590">
              <w:rPr>
                <w:rFonts w:ascii="Arial" w:hAnsi="Arial" w:cs="Arial"/>
                <w:sz w:val="20"/>
                <w:szCs w:val="20"/>
              </w:rPr>
              <w:t>6</w:t>
            </w:r>
            <w:r w:rsidRPr="003A37D8">
              <w:rPr>
                <w:rFonts w:ascii="Arial" w:hAnsi="Arial" w:cs="Arial"/>
                <w:sz w:val="20"/>
                <w:szCs w:val="20"/>
              </w:rPr>
              <w:t xml:space="preserve">.1. </w:t>
            </w:r>
          </w:p>
        </w:tc>
        <w:tc>
          <w:tcPr>
            <w:tcW w:w="5954" w:type="dxa"/>
            <w:vAlign w:val="center"/>
          </w:tcPr>
          <w:p w14:paraId="7CCE3E68" w14:textId="1F914D15" w:rsidR="00BF549F" w:rsidRDefault="00BF549F" w:rsidP="003A37D8">
            <w:pPr>
              <w:spacing w:line="260" w:lineRule="atLeast"/>
              <w:rPr>
                <w:rFonts w:ascii="Arial" w:hAnsi="Arial" w:cs="Arial"/>
                <w:b/>
                <w:bCs/>
                <w:sz w:val="20"/>
                <w:szCs w:val="20"/>
              </w:rPr>
            </w:pPr>
            <w:r w:rsidRPr="003A37D8">
              <w:rPr>
                <w:rFonts w:ascii="Arial" w:hAnsi="Arial" w:cs="Arial"/>
                <w:sz w:val="20"/>
                <w:szCs w:val="20"/>
              </w:rPr>
              <w:t>Po metodi poštenih vrednosti (poslovna kombinacija po prevzemni metodi)</w:t>
            </w:r>
          </w:p>
        </w:tc>
        <w:tc>
          <w:tcPr>
            <w:tcW w:w="2404" w:type="dxa"/>
            <w:vAlign w:val="center"/>
          </w:tcPr>
          <w:p w14:paraId="0F3D1445" w14:textId="3167A0D8" w:rsidR="00BF549F" w:rsidRDefault="00BF549F" w:rsidP="000E4894">
            <w:pPr>
              <w:spacing w:line="260" w:lineRule="atLeast"/>
              <w:jc w:val="center"/>
              <w:rPr>
                <w:rFonts w:ascii="Arial" w:hAnsi="Arial" w:cs="Arial"/>
                <w:b/>
                <w:bCs/>
                <w:sz w:val="20"/>
                <w:szCs w:val="20"/>
              </w:rPr>
            </w:pPr>
            <w:r w:rsidRPr="003A37D8">
              <w:rPr>
                <w:rFonts w:ascii="Segoe UI Symbol" w:hAnsi="Segoe UI Symbol" w:cs="Segoe UI Symbol"/>
                <w:sz w:val="20"/>
                <w:szCs w:val="20"/>
              </w:rPr>
              <w:t>☐</w:t>
            </w:r>
          </w:p>
        </w:tc>
      </w:tr>
      <w:tr w:rsidR="00BF549F" w14:paraId="1A43E46E" w14:textId="77777777" w:rsidTr="00BF549F">
        <w:tc>
          <w:tcPr>
            <w:tcW w:w="704" w:type="dxa"/>
            <w:vAlign w:val="center"/>
          </w:tcPr>
          <w:p w14:paraId="0C82140D" w14:textId="6886AC89" w:rsidR="00BF549F" w:rsidRDefault="00BF549F" w:rsidP="003A37D8">
            <w:pPr>
              <w:spacing w:line="260" w:lineRule="atLeast"/>
              <w:rPr>
                <w:rFonts w:ascii="Arial" w:hAnsi="Arial" w:cs="Arial"/>
                <w:b/>
                <w:bCs/>
                <w:sz w:val="20"/>
                <w:szCs w:val="20"/>
              </w:rPr>
            </w:pPr>
            <w:r w:rsidRPr="003A37D8">
              <w:rPr>
                <w:rFonts w:ascii="Arial" w:hAnsi="Arial" w:cs="Arial"/>
                <w:sz w:val="20"/>
                <w:szCs w:val="20"/>
              </w:rPr>
              <w:t>IV.</w:t>
            </w:r>
            <w:r w:rsidR="00C45590">
              <w:rPr>
                <w:rFonts w:ascii="Arial" w:hAnsi="Arial" w:cs="Arial"/>
                <w:sz w:val="20"/>
                <w:szCs w:val="20"/>
              </w:rPr>
              <w:t>6</w:t>
            </w:r>
            <w:r w:rsidRPr="003A37D8">
              <w:rPr>
                <w:rFonts w:ascii="Arial" w:hAnsi="Arial" w:cs="Arial"/>
                <w:sz w:val="20"/>
                <w:szCs w:val="20"/>
              </w:rPr>
              <w:t xml:space="preserve">.2. </w:t>
            </w:r>
          </w:p>
        </w:tc>
        <w:tc>
          <w:tcPr>
            <w:tcW w:w="5954" w:type="dxa"/>
            <w:vAlign w:val="center"/>
          </w:tcPr>
          <w:p w14:paraId="5927F6FE" w14:textId="4227001F" w:rsidR="00BF549F" w:rsidRDefault="00BF549F" w:rsidP="003A37D8">
            <w:pPr>
              <w:spacing w:line="260" w:lineRule="atLeast"/>
              <w:rPr>
                <w:rFonts w:ascii="Arial" w:hAnsi="Arial" w:cs="Arial"/>
                <w:b/>
                <w:bCs/>
                <w:sz w:val="20"/>
                <w:szCs w:val="20"/>
              </w:rPr>
            </w:pPr>
            <w:r w:rsidRPr="003A37D8">
              <w:rPr>
                <w:rFonts w:ascii="Arial" w:hAnsi="Arial" w:cs="Arial"/>
                <w:sz w:val="20"/>
                <w:szCs w:val="20"/>
              </w:rPr>
              <w:t>Po metodi knjigovodskih vrednosti (poslovna kombinacija pod skupnim upravljanjem)</w:t>
            </w:r>
          </w:p>
        </w:tc>
        <w:tc>
          <w:tcPr>
            <w:tcW w:w="2404" w:type="dxa"/>
            <w:vAlign w:val="center"/>
          </w:tcPr>
          <w:p w14:paraId="6D3B62A2" w14:textId="2339CC06" w:rsidR="00BF549F" w:rsidRDefault="00BF549F" w:rsidP="000E4894">
            <w:pPr>
              <w:spacing w:line="260" w:lineRule="atLeast"/>
              <w:jc w:val="center"/>
              <w:rPr>
                <w:rFonts w:ascii="Arial" w:hAnsi="Arial" w:cs="Arial"/>
                <w:b/>
                <w:bCs/>
                <w:sz w:val="20"/>
                <w:szCs w:val="20"/>
              </w:rPr>
            </w:pPr>
            <w:r w:rsidRPr="003A37D8">
              <w:rPr>
                <w:rFonts w:ascii="Segoe UI Symbol" w:hAnsi="Segoe UI Symbol" w:cs="Segoe UI Symbol"/>
                <w:sz w:val="20"/>
                <w:szCs w:val="20"/>
              </w:rPr>
              <w:t>☐</w:t>
            </w:r>
          </w:p>
        </w:tc>
      </w:tr>
    </w:tbl>
    <w:p w14:paraId="7828F4D1" w14:textId="77777777" w:rsidR="00780830" w:rsidRDefault="00780830" w:rsidP="003A37D8">
      <w:pPr>
        <w:spacing w:line="260" w:lineRule="atLeast"/>
        <w:rPr>
          <w:rFonts w:ascii="Arial" w:hAnsi="Arial" w:cs="Arial"/>
          <w:b/>
          <w:bCs/>
          <w:sz w:val="20"/>
          <w:szCs w:val="20"/>
        </w:rPr>
      </w:pPr>
    </w:p>
    <w:p w14:paraId="32E55544" w14:textId="3EDC0A67" w:rsidR="00DA38ED" w:rsidRPr="003A37D8" w:rsidRDefault="00A22970" w:rsidP="003A37D8">
      <w:pPr>
        <w:spacing w:line="260" w:lineRule="atLeast"/>
        <w:rPr>
          <w:rFonts w:ascii="Arial" w:hAnsi="Arial" w:cs="Arial"/>
          <w:b/>
          <w:bCs/>
          <w:i/>
          <w:iCs/>
          <w:sz w:val="20"/>
          <w:szCs w:val="20"/>
        </w:rPr>
      </w:pPr>
      <w:r w:rsidRPr="003A37D8">
        <w:rPr>
          <w:rFonts w:ascii="Arial" w:hAnsi="Arial" w:cs="Arial"/>
          <w:b/>
          <w:bCs/>
          <w:sz w:val="20"/>
          <w:szCs w:val="20"/>
        </w:rPr>
        <w:t>IV.</w:t>
      </w:r>
      <w:r w:rsidR="00C45590">
        <w:rPr>
          <w:rFonts w:ascii="Arial" w:hAnsi="Arial" w:cs="Arial"/>
          <w:b/>
          <w:bCs/>
          <w:sz w:val="20"/>
          <w:szCs w:val="20"/>
        </w:rPr>
        <w:t>7</w:t>
      </w:r>
      <w:r w:rsidR="00947AB8" w:rsidRPr="003A37D8">
        <w:rPr>
          <w:rFonts w:ascii="Arial" w:hAnsi="Arial" w:cs="Arial"/>
          <w:b/>
          <w:bCs/>
          <w:sz w:val="20"/>
          <w:szCs w:val="20"/>
        </w:rPr>
        <w:t>.</w:t>
      </w:r>
      <w:r w:rsidR="00DA38ED" w:rsidRPr="003A37D8">
        <w:rPr>
          <w:rFonts w:ascii="Arial" w:hAnsi="Arial" w:cs="Arial"/>
          <w:b/>
          <w:bCs/>
          <w:sz w:val="20"/>
          <w:szCs w:val="20"/>
        </w:rPr>
        <w:t xml:space="preserve"> Finančni podatki</w:t>
      </w:r>
      <w:r w:rsidR="00947AB8" w:rsidRPr="003A37D8">
        <w:rPr>
          <w:rFonts w:ascii="Arial" w:hAnsi="Arial" w:cs="Arial"/>
          <w:b/>
          <w:bCs/>
          <w:sz w:val="20"/>
          <w:szCs w:val="20"/>
        </w:rPr>
        <w:t xml:space="preserve"> pri prevzemni družbi / prevzemnih družbah</w:t>
      </w:r>
      <w:r w:rsidRPr="003A37D8">
        <w:rPr>
          <w:rFonts w:ascii="Arial" w:hAnsi="Arial" w:cs="Arial"/>
          <w:b/>
          <w:bCs/>
          <w:sz w:val="20"/>
          <w:szCs w:val="20"/>
        </w:rPr>
        <w:t xml:space="preserve"> </w:t>
      </w:r>
      <w:r w:rsidRPr="003A37D8">
        <w:rPr>
          <w:rFonts w:ascii="Arial" w:hAnsi="Arial" w:cs="Arial"/>
          <w:b/>
          <w:bCs/>
          <w:i/>
          <w:iCs/>
          <w:sz w:val="20"/>
          <w:szCs w:val="20"/>
        </w:rPr>
        <w:t>(le v primeru delitev)</w:t>
      </w:r>
    </w:p>
    <w:tbl>
      <w:tblPr>
        <w:tblStyle w:val="Tabelamrea"/>
        <w:tblW w:w="0" w:type="auto"/>
        <w:tblLook w:val="04A0" w:firstRow="1" w:lastRow="0" w:firstColumn="1" w:lastColumn="0" w:noHBand="0" w:noVBand="1"/>
      </w:tblPr>
      <w:tblGrid>
        <w:gridCol w:w="802"/>
        <w:gridCol w:w="5856"/>
        <w:gridCol w:w="2404"/>
      </w:tblGrid>
      <w:tr w:rsidR="00F373D7" w:rsidRPr="003A37D8" w14:paraId="3BD7AF42" w14:textId="77777777" w:rsidTr="004A6BC2">
        <w:trPr>
          <w:trHeight w:val="340"/>
        </w:trPr>
        <w:tc>
          <w:tcPr>
            <w:tcW w:w="802" w:type="dxa"/>
            <w:vAlign w:val="center"/>
          </w:tcPr>
          <w:p w14:paraId="4E0AB139" w14:textId="6ADD7A35" w:rsidR="00F373D7" w:rsidRPr="003A37D8" w:rsidRDefault="00F373D7" w:rsidP="003A37D8">
            <w:pPr>
              <w:spacing w:line="260" w:lineRule="atLeast"/>
              <w:rPr>
                <w:rFonts w:ascii="Arial" w:hAnsi="Arial" w:cs="Arial"/>
                <w:sz w:val="20"/>
                <w:szCs w:val="20"/>
              </w:rPr>
            </w:pPr>
            <w:r w:rsidRPr="003A37D8">
              <w:rPr>
                <w:rFonts w:ascii="Arial" w:hAnsi="Arial" w:cs="Arial"/>
                <w:sz w:val="20"/>
                <w:szCs w:val="20"/>
              </w:rPr>
              <w:t>IV.</w:t>
            </w:r>
            <w:r w:rsidR="00C45590">
              <w:rPr>
                <w:rFonts w:ascii="Arial" w:hAnsi="Arial" w:cs="Arial"/>
                <w:sz w:val="20"/>
                <w:szCs w:val="20"/>
              </w:rPr>
              <w:t>7</w:t>
            </w:r>
            <w:r w:rsidRPr="003A37D8">
              <w:rPr>
                <w:rFonts w:ascii="Arial" w:hAnsi="Arial" w:cs="Arial"/>
                <w:sz w:val="20"/>
                <w:szCs w:val="20"/>
              </w:rPr>
              <w:t>.1.</w:t>
            </w:r>
          </w:p>
        </w:tc>
        <w:tc>
          <w:tcPr>
            <w:tcW w:w="5856" w:type="dxa"/>
            <w:vAlign w:val="center"/>
          </w:tcPr>
          <w:p w14:paraId="0B3DA436" w14:textId="5505B414" w:rsidR="00F373D7" w:rsidRPr="003A37D8" w:rsidRDefault="00D16D08" w:rsidP="003A37D8">
            <w:pPr>
              <w:spacing w:line="260" w:lineRule="atLeast"/>
              <w:rPr>
                <w:rFonts w:ascii="Arial" w:hAnsi="Arial" w:cs="Arial"/>
                <w:b/>
                <w:bCs/>
                <w:sz w:val="20"/>
                <w:szCs w:val="20"/>
              </w:rPr>
            </w:pPr>
            <w:r w:rsidRPr="003A37D8">
              <w:rPr>
                <w:rFonts w:ascii="Arial" w:hAnsi="Arial" w:cs="Arial"/>
                <w:sz w:val="20"/>
                <w:szCs w:val="20"/>
              </w:rPr>
              <w:t>Znesek skritih rezerv pri prenosni družbi v prevzetih sredstvih in obveznostih</w:t>
            </w:r>
          </w:p>
        </w:tc>
        <w:tc>
          <w:tcPr>
            <w:tcW w:w="2404" w:type="dxa"/>
            <w:vAlign w:val="center"/>
          </w:tcPr>
          <w:p w14:paraId="56D1708D" w14:textId="22983242" w:rsidR="00F373D7" w:rsidRPr="003A37D8" w:rsidRDefault="00F373D7" w:rsidP="003A37D8">
            <w:pPr>
              <w:spacing w:line="260" w:lineRule="atLeast"/>
              <w:rPr>
                <w:rFonts w:ascii="Arial" w:hAnsi="Arial" w:cs="Arial"/>
                <w:b/>
                <w:bCs/>
                <w:sz w:val="20"/>
                <w:szCs w:val="20"/>
              </w:rPr>
            </w:pPr>
          </w:p>
        </w:tc>
      </w:tr>
      <w:tr w:rsidR="00D16D08" w:rsidRPr="003A37D8" w14:paraId="1E69836D" w14:textId="77777777" w:rsidTr="004A6BC2">
        <w:trPr>
          <w:trHeight w:val="340"/>
        </w:trPr>
        <w:tc>
          <w:tcPr>
            <w:tcW w:w="802" w:type="dxa"/>
            <w:vAlign w:val="center"/>
          </w:tcPr>
          <w:p w14:paraId="5C6B4F3E" w14:textId="7C34EB51" w:rsidR="00D16D08" w:rsidRPr="003A37D8" w:rsidRDefault="00D16D08" w:rsidP="003A37D8">
            <w:pPr>
              <w:spacing w:line="260" w:lineRule="atLeast"/>
              <w:rPr>
                <w:rFonts w:ascii="Arial" w:hAnsi="Arial" w:cs="Arial"/>
                <w:sz w:val="20"/>
                <w:szCs w:val="20"/>
              </w:rPr>
            </w:pPr>
            <w:r w:rsidRPr="003A37D8">
              <w:rPr>
                <w:rFonts w:ascii="Arial" w:hAnsi="Arial" w:cs="Arial"/>
                <w:sz w:val="20"/>
                <w:szCs w:val="20"/>
              </w:rPr>
              <w:t>IV.</w:t>
            </w:r>
            <w:r w:rsidR="00C45590">
              <w:rPr>
                <w:rFonts w:ascii="Arial" w:hAnsi="Arial" w:cs="Arial"/>
                <w:sz w:val="20"/>
                <w:szCs w:val="20"/>
              </w:rPr>
              <w:t>7</w:t>
            </w:r>
            <w:r w:rsidRPr="003A37D8">
              <w:rPr>
                <w:rFonts w:ascii="Arial" w:hAnsi="Arial" w:cs="Arial"/>
                <w:sz w:val="20"/>
                <w:szCs w:val="20"/>
              </w:rPr>
              <w:t>.2.</w:t>
            </w:r>
          </w:p>
        </w:tc>
        <w:tc>
          <w:tcPr>
            <w:tcW w:w="5856" w:type="dxa"/>
            <w:vAlign w:val="center"/>
          </w:tcPr>
          <w:p w14:paraId="1BCBD651" w14:textId="177CC8A2" w:rsidR="00D16D08" w:rsidRPr="003A37D8" w:rsidRDefault="00D16D08" w:rsidP="003A37D8">
            <w:pPr>
              <w:spacing w:line="260" w:lineRule="atLeast"/>
              <w:rPr>
                <w:rFonts w:ascii="Arial" w:hAnsi="Arial" w:cs="Arial"/>
                <w:b/>
                <w:bCs/>
                <w:sz w:val="20"/>
                <w:szCs w:val="20"/>
              </w:rPr>
            </w:pPr>
            <w:r w:rsidRPr="003A37D8">
              <w:rPr>
                <w:rFonts w:ascii="Arial" w:hAnsi="Arial" w:cs="Arial"/>
                <w:color w:val="000000"/>
                <w:sz w:val="20"/>
                <w:szCs w:val="20"/>
              </w:rPr>
              <w:t>Prevzem rezervacij – znesek</w:t>
            </w:r>
          </w:p>
        </w:tc>
        <w:tc>
          <w:tcPr>
            <w:tcW w:w="2404" w:type="dxa"/>
            <w:vAlign w:val="center"/>
          </w:tcPr>
          <w:p w14:paraId="75E99E44" w14:textId="43CCD3BC" w:rsidR="00D16D08" w:rsidRPr="003A37D8" w:rsidRDefault="00D16D08" w:rsidP="003A37D8">
            <w:pPr>
              <w:spacing w:line="260" w:lineRule="atLeast"/>
              <w:rPr>
                <w:rFonts w:ascii="Arial" w:hAnsi="Arial" w:cs="Arial"/>
                <w:b/>
                <w:bCs/>
                <w:sz w:val="20"/>
                <w:szCs w:val="20"/>
              </w:rPr>
            </w:pPr>
          </w:p>
        </w:tc>
      </w:tr>
      <w:tr w:rsidR="00D16D08" w:rsidRPr="003A37D8" w14:paraId="42CD17D1" w14:textId="77777777" w:rsidTr="004A6BC2">
        <w:trPr>
          <w:trHeight w:val="340"/>
        </w:trPr>
        <w:tc>
          <w:tcPr>
            <w:tcW w:w="802" w:type="dxa"/>
            <w:vAlign w:val="center"/>
          </w:tcPr>
          <w:p w14:paraId="5561C73F" w14:textId="1A30D010" w:rsidR="00D16D08" w:rsidRPr="003A37D8" w:rsidRDefault="00D16D08" w:rsidP="003A37D8">
            <w:pPr>
              <w:spacing w:line="260" w:lineRule="atLeast"/>
              <w:rPr>
                <w:rFonts w:ascii="Arial" w:hAnsi="Arial" w:cs="Arial"/>
                <w:sz w:val="20"/>
                <w:szCs w:val="20"/>
              </w:rPr>
            </w:pPr>
            <w:r w:rsidRPr="003A37D8">
              <w:rPr>
                <w:rFonts w:ascii="Arial" w:hAnsi="Arial" w:cs="Arial"/>
                <w:sz w:val="20"/>
                <w:szCs w:val="20"/>
              </w:rPr>
              <w:t>IV.</w:t>
            </w:r>
            <w:r w:rsidR="00C45590">
              <w:rPr>
                <w:rFonts w:ascii="Arial" w:hAnsi="Arial" w:cs="Arial"/>
                <w:sz w:val="20"/>
                <w:szCs w:val="20"/>
              </w:rPr>
              <w:t>7</w:t>
            </w:r>
            <w:r w:rsidRPr="003A37D8">
              <w:rPr>
                <w:rFonts w:ascii="Arial" w:hAnsi="Arial" w:cs="Arial"/>
                <w:sz w:val="20"/>
                <w:szCs w:val="20"/>
              </w:rPr>
              <w:t>.3.</w:t>
            </w:r>
          </w:p>
        </w:tc>
        <w:tc>
          <w:tcPr>
            <w:tcW w:w="5856" w:type="dxa"/>
            <w:vAlign w:val="center"/>
          </w:tcPr>
          <w:p w14:paraId="232591AF" w14:textId="062B18D2" w:rsidR="00D16D08" w:rsidRPr="003A37D8" w:rsidRDefault="00D16D08" w:rsidP="003A37D8">
            <w:pPr>
              <w:spacing w:line="260" w:lineRule="atLeast"/>
              <w:rPr>
                <w:rFonts w:ascii="Arial" w:hAnsi="Arial" w:cs="Arial"/>
                <w:sz w:val="20"/>
                <w:szCs w:val="20"/>
              </w:rPr>
            </w:pPr>
            <w:r w:rsidRPr="003A37D8">
              <w:rPr>
                <w:rFonts w:ascii="Arial" w:hAnsi="Arial" w:cs="Arial"/>
                <w:color w:val="000000"/>
                <w:sz w:val="20"/>
                <w:szCs w:val="20"/>
              </w:rPr>
              <w:t>Prevzem davčnih izgub – znesek</w:t>
            </w:r>
          </w:p>
        </w:tc>
        <w:tc>
          <w:tcPr>
            <w:tcW w:w="2404" w:type="dxa"/>
            <w:vAlign w:val="center"/>
          </w:tcPr>
          <w:p w14:paraId="73529939" w14:textId="23E3B142" w:rsidR="00D16D08" w:rsidRPr="003A37D8" w:rsidRDefault="00D16D08" w:rsidP="003A37D8">
            <w:pPr>
              <w:spacing w:line="260" w:lineRule="atLeast"/>
              <w:rPr>
                <w:rFonts w:ascii="Arial" w:hAnsi="Arial" w:cs="Arial"/>
                <w:b/>
                <w:bCs/>
                <w:sz w:val="20"/>
                <w:szCs w:val="20"/>
              </w:rPr>
            </w:pPr>
          </w:p>
        </w:tc>
      </w:tr>
      <w:tr w:rsidR="00D16D08" w:rsidRPr="003A37D8" w14:paraId="0CA491CF" w14:textId="77777777" w:rsidTr="004A6BC2">
        <w:trPr>
          <w:trHeight w:val="340"/>
        </w:trPr>
        <w:tc>
          <w:tcPr>
            <w:tcW w:w="802" w:type="dxa"/>
            <w:vAlign w:val="center"/>
          </w:tcPr>
          <w:p w14:paraId="46C007DE" w14:textId="79DC4EA4" w:rsidR="00D16D08" w:rsidRPr="003A37D8" w:rsidRDefault="00D16D08" w:rsidP="003A37D8">
            <w:pPr>
              <w:spacing w:line="260" w:lineRule="atLeast"/>
              <w:rPr>
                <w:rFonts w:ascii="Arial" w:hAnsi="Arial" w:cs="Arial"/>
                <w:sz w:val="20"/>
                <w:szCs w:val="20"/>
              </w:rPr>
            </w:pPr>
            <w:r w:rsidRPr="003A37D8">
              <w:rPr>
                <w:rFonts w:ascii="Arial" w:hAnsi="Arial" w:cs="Arial"/>
                <w:sz w:val="20"/>
                <w:szCs w:val="20"/>
              </w:rPr>
              <w:t>IV.</w:t>
            </w:r>
            <w:r w:rsidR="00C45590">
              <w:rPr>
                <w:rFonts w:ascii="Arial" w:hAnsi="Arial" w:cs="Arial"/>
                <w:sz w:val="20"/>
                <w:szCs w:val="20"/>
              </w:rPr>
              <w:t>7</w:t>
            </w:r>
            <w:r w:rsidRPr="003A37D8">
              <w:rPr>
                <w:rFonts w:ascii="Arial" w:hAnsi="Arial" w:cs="Arial"/>
                <w:sz w:val="20"/>
                <w:szCs w:val="20"/>
              </w:rPr>
              <w:t>.4.</w:t>
            </w:r>
          </w:p>
        </w:tc>
        <w:tc>
          <w:tcPr>
            <w:tcW w:w="5856" w:type="dxa"/>
            <w:vAlign w:val="center"/>
          </w:tcPr>
          <w:p w14:paraId="4FFA9721" w14:textId="19F27A4B" w:rsidR="00D16D08" w:rsidRPr="003A37D8" w:rsidRDefault="00D16D08" w:rsidP="003A37D8">
            <w:pPr>
              <w:spacing w:line="260" w:lineRule="atLeast"/>
              <w:rPr>
                <w:rFonts w:ascii="Arial" w:hAnsi="Arial" w:cs="Arial"/>
                <w:sz w:val="20"/>
                <w:szCs w:val="20"/>
              </w:rPr>
            </w:pPr>
            <w:r w:rsidRPr="003A37D8">
              <w:rPr>
                <w:rFonts w:ascii="Arial" w:hAnsi="Arial" w:cs="Arial"/>
                <w:color w:val="000000"/>
                <w:sz w:val="20"/>
                <w:szCs w:val="20"/>
              </w:rPr>
              <w:t>Prevzet</w:t>
            </w:r>
            <w:r w:rsidR="004A7A58">
              <w:rPr>
                <w:rFonts w:ascii="Arial" w:hAnsi="Arial" w:cs="Arial"/>
                <w:color w:val="000000"/>
                <w:sz w:val="20"/>
                <w:szCs w:val="20"/>
              </w:rPr>
              <w:t>a</w:t>
            </w:r>
            <w:r w:rsidRPr="003A37D8">
              <w:rPr>
                <w:rFonts w:ascii="Arial" w:hAnsi="Arial" w:cs="Arial"/>
                <w:color w:val="000000"/>
                <w:sz w:val="20"/>
                <w:szCs w:val="20"/>
              </w:rPr>
              <w:t xml:space="preserve"> olajšav</w:t>
            </w:r>
            <w:r w:rsidR="004A7A58">
              <w:rPr>
                <w:rFonts w:ascii="Arial" w:hAnsi="Arial" w:cs="Arial"/>
                <w:color w:val="000000"/>
                <w:sz w:val="20"/>
                <w:szCs w:val="20"/>
              </w:rPr>
              <w:t>a</w:t>
            </w:r>
            <w:r w:rsidRPr="003A37D8">
              <w:rPr>
                <w:rFonts w:ascii="Arial" w:hAnsi="Arial" w:cs="Arial"/>
                <w:color w:val="000000"/>
                <w:sz w:val="20"/>
                <w:szCs w:val="20"/>
              </w:rPr>
              <w:t xml:space="preserve"> za</w:t>
            </w:r>
            <w:r w:rsidR="004A7A58">
              <w:rPr>
                <w:rFonts w:ascii="Arial" w:hAnsi="Arial" w:cs="Arial"/>
                <w:color w:val="000000"/>
                <w:sz w:val="20"/>
                <w:szCs w:val="20"/>
              </w:rPr>
              <w:t xml:space="preserve"> vlaganj</w:t>
            </w:r>
            <w:r w:rsidR="00F87EA7">
              <w:rPr>
                <w:rFonts w:ascii="Arial" w:hAnsi="Arial" w:cs="Arial"/>
                <w:color w:val="000000"/>
                <w:sz w:val="20"/>
                <w:szCs w:val="20"/>
              </w:rPr>
              <w:t>a</w:t>
            </w:r>
            <w:r w:rsidR="004A7A58">
              <w:rPr>
                <w:rFonts w:ascii="Arial" w:hAnsi="Arial" w:cs="Arial"/>
                <w:color w:val="000000"/>
                <w:sz w:val="20"/>
                <w:szCs w:val="20"/>
              </w:rPr>
              <w:t xml:space="preserve"> v</w:t>
            </w:r>
            <w:r w:rsidRPr="003A37D8">
              <w:rPr>
                <w:rFonts w:ascii="Arial" w:hAnsi="Arial" w:cs="Arial"/>
                <w:color w:val="000000"/>
                <w:sz w:val="20"/>
                <w:szCs w:val="20"/>
              </w:rPr>
              <w:t xml:space="preserve"> raziskave in razvoj (55. čl. ZDDPO-2)</w:t>
            </w:r>
            <w:r w:rsidR="00A71067">
              <w:rPr>
                <w:rFonts w:ascii="Arial" w:hAnsi="Arial" w:cs="Arial"/>
                <w:color w:val="000000"/>
                <w:sz w:val="20"/>
                <w:szCs w:val="20"/>
              </w:rPr>
              <w:t xml:space="preserve"> - znesek</w:t>
            </w:r>
          </w:p>
        </w:tc>
        <w:tc>
          <w:tcPr>
            <w:tcW w:w="2404" w:type="dxa"/>
            <w:vAlign w:val="center"/>
          </w:tcPr>
          <w:p w14:paraId="5B84B1C4" w14:textId="71140245" w:rsidR="00D16D08" w:rsidRPr="003A37D8" w:rsidRDefault="00D16D08" w:rsidP="003A37D8">
            <w:pPr>
              <w:spacing w:line="260" w:lineRule="atLeast"/>
              <w:rPr>
                <w:rFonts w:ascii="Arial" w:hAnsi="Arial" w:cs="Arial"/>
                <w:b/>
                <w:bCs/>
                <w:sz w:val="20"/>
                <w:szCs w:val="20"/>
              </w:rPr>
            </w:pPr>
          </w:p>
        </w:tc>
      </w:tr>
      <w:tr w:rsidR="00D16D08" w:rsidRPr="003A37D8" w14:paraId="47E0F2FA" w14:textId="77777777" w:rsidTr="004A6BC2">
        <w:trPr>
          <w:trHeight w:val="340"/>
        </w:trPr>
        <w:tc>
          <w:tcPr>
            <w:tcW w:w="802" w:type="dxa"/>
            <w:vAlign w:val="center"/>
          </w:tcPr>
          <w:p w14:paraId="1610F66A" w14:textId="13013A82" w:rsidR="00D16D08" w:rsidRPr="003A37D8" w:rsidRDefault="00D16D08" w:rsidP="003A37D8">
            <w:pPr>
              <w:spacing w:line="260" w:lineRule="atLeast"/>
              <w:rPr>
                <w:rFonts w:ascii="Arial" w:hAnsi="Arial" w:cs="Arial"/>
                <w:sz w:val="20"/>
                <w:szCs w:val="20"/>
              </w:rPr>
            </w:pPr>
            <w:r w:rsidRPr="003A37D8">
              <w:rPr>
                <w:rFonts w:ascii="Arial" w:hAnsi="Arial" w:cs="Arial"/>
                <w:sz w:val="20"/>
                <w:szCs w:val="20"/>
              </w:rPr>
              <w:t>IV.</w:t>
            </w:r>
            <w:r w:rsidR="00C45590">
              <w:rPr>
                <w:rFonts w:ascii="Arial" w:hAnsi="Arial" w:cs="Arial"/>
                <w:sz w:val="20"/>
                <w:szCs w:val="20"/>
              </w:rPr>
              <w:t>7</w:t>
            </w:r>
            <w:r w:rsidRPr="003A37D8">
              <w:rPr>
                <w:rFonts w:ascii="Arial" w:hAnsi="Arial" w:cs="Arial"/>
                <w:sz w:val="20"/>
                <w:szCs w:val="20"/>
              </w:rPr>
              <w:t>.5.</w:t>
            </w:r>
          </w:p>
        </w:tc>
        <w:tc>
          <w:tcPr>
            <w:tcW w:w="5856" w:type="dxa"/>
            <w:vAlign w:val="center"/>
          </w:tcPr>
          <w:p w14:paraId="23CA07B1" w14:textId="21C7E776" w:rsidR="00D16D08" w:rsidRPr="003A37D8" w:rsidRDefault="00D16D08" w:rsidP="003A37D8">
            <w:pPr>
              <w:spacing w:line="260" w:lineRule="atLeast"/>
              <w:rPr>
                <w:rFonts w:ascii="Arial" w:hAnsi="Arial" w:cs="Arial"/>
                <w:sz w:val="20"/>
                <w:szCs w:val="20"/>
              </w:rPr>
            </w:pPr>
            <w:r w:rsidRPr="003A37D8">
              <w:rPr>
                <w:rFonts w:ascii="Arial" w:hAnsi="Arial" w:cs="Arial"/>
                <w:color w:val="000000"/>
                <w:sz w:val="20"/>
                <w:szCs w:val="20"/>
              </w:rPr>
              <w:t>Prevzet</w:t>
            </w:r>
            <w:r w:rsidR="004A7A58">
              <w:rPr>
                <w:rFonts w:ascii="Arial" w:hAnsi="Arial" w:cs="Arial"/>
                <w:color w:val="000000"/>
                <w:sz w:val="20"/>
                <w:szCs w:val="20"/>
              </w:rPr>
              <w:t>a</w:t>
            </w:r>
            <w:r w:rsidRPr="003A37D8">
              <w:rPr>
                <w:rFonts w:ascii="Arial" w:hAnsi="Arial" w:cs="Arial"/>
                <w:color w:val="000000"/>
                <w:sz w:val="20"/>
                <w:szCs w:val="20"/>
              </w:rPr>
              <w:t xml:space="preserve"> olajšav</w:t>
            </w:r>
            <w:r w:rsidR="004A7A58">
              <w:rPr>
                <w:rFonts w:ascii="Arial" w:hAnsi="Arial" w:cs="Arial"/>
                <w:color w:val="000000"/>
                <w:sz w:val="20"/>
                <w:szCs w:val="20"/>
              </w:rPr>
              <w:t>a</w:t>
            </w:r>
            <w:r w:rsidRPr="003A37D8">
              <w:rPr>
                <w:rFonts w:ascii="Arial" w:hAnsi="Arial" w:cs="Arial"/>
                <w:color w:val="000000"/>
                <w:sz w:val="20"/>
                <w:szCs w:val="20"/>
              </w:rPr>
              <w:t xml:space="preserve"> za investiranje (55.a čl. ZDDPO-2)</w:t>
            </w:r>
            <w:r w:rsidR="00A71067">
              <w:rPr>
                <w:rFonts w:ascii="Arial" w:hAnsi="Arial" w:cs="Arial"/>
                <w:color w:val="000000"/>
                <w:sz w:val="20"/>
                <w:szCs w:val="20"/>
              </w:rPr>
              <w:t xml:space="preserve"> - znesek</w:t>
            </w:r>
          </w:p>
        </w:tc>
        <w:tc>
          <w:tcPr>
            <w:tcW w:w="2404" w:type="dxa"/>
            <w:vAlign w:val="center"/>
          </w:tcPr>
          <w:p w14:paraId="1895DA35" w14:textId="27A81458" w:rsidR="00D16D08" w:rsidRPr="003A37D8" w:rsidRDefault="00D16D08" w:rsidP="003A37D8">
            <w:pPr>
              <w:spacing w:line="260" w:lineRule="atLeast"/>
              <w:rPr>
                <w:rFonts w:ascii="Arial" w:hAnsi="Arial" w:cs="Arial"/>
                <w:b/>
                <w:bCs/>
                <w:sz w:val="20"/>
                <w:szCs w:val="20"/>
              </w:rPr>
            </w:pPr>
          </w:p>
        </w:tc>
      </w:tr>
      <w:tr w:rsidR="00D16D08" w:rsidRPr="003A37D8" w14:paraId="4AD6326E" w14:textId="77777777" w:rsidTr="004A6BC2">
        <w:trPr>
          <w:trHeight w:val="340"/>
        </w:trPr>
        <w:tc>
          <w:tcPr>
            <w:tcW w:w="802" w:type="dxa"/>
            <w:vAlign w:val="center"/>
          </w:tcPr>
          <w:p w14:paraId="427FF829" w14:textId="5A717D27" w:rsidR="00D16D08" w:rsidRPr="003A37D8" w:rsidRDefault="00D16D08" w:rsidP="003A37D8">
            <w:pPr>
              <w:spacing w:line="260" w:lineRule="atLeast"/>
              <w:rPr>
                <w:rFonts w:ascii="Arial" w:hAnsi="Arial" w:cs="Arial"/>
                <w:sz w:val="20"/>
                <w:szCs w:val="20"/>
              </w:rPr>
            </w:pPr>
            <w:r w:rsidRPr="003A37D8">
              <w:rPr>
                <w:rFonts w:ascii="Arial" w:hAnsi="Arial" w:cs="Arial"/>
                <w:sz w:val="20"/>
                <w:szCs w:val="20"/>
              </w:rPr>
              <w:lastRenderedPageBreak/>
              <w:t>IV.</w:t>
            </w:r>
            <w:r w:rsidR="00C45590">
              <w:rPr>
                <w:rFonts w:ascii="Arial" w:hAnsi="Arial" w:cs="Arial"/>
                <w:sz w:val="20"/>
                <w:szCs w:val="20"/>
              </w:rPr>
              <w:t>7</w:t>
            </w:r>
            <w:r w:rsidRPr="003A37D8">
              <w:rPr>
                <w:rFonts w:ascii="Arial" w:hAnsi="Arial" w:cs="Arial"/>
                <w:sz w:val="20"/>
                <w:szCs w:val="20"/>
              </w:rPr>
              <w:t>.6.</w:t>
            </w:r>
          </w:p>
        </w:tc>
        <w:tc>
          <w:tcPr>
            <w:tcW w:w="5856" w:type="dxa"/>
            <w:vAlign w:val="center"/>
          </w:tcPr>
          <w:p w14:paraId="42602738" w14:textId="03FB82B7" w:rsidR="00D16D08" w:rsidRPr="003A37D8" w:rsidRDefault="00D16D08" w:rsidP="003A37D8">
            <w:pPr>
              <w:spacing w:line="260" w:lineRule="atLeast"/>
              <w:rPr>
                <w:rFonts w:ascii="Arial" w:hAnsi="Arial" w:cs="Arial"/>
                <w:sz w:val="20"/>
                <w:szCs w:val="20"/>
              </w:rPr>
            </w:pPr>
            <w:r w:rsidRPr="003A37D8">
              <w:rPr>
                <w:rFonts w:ascii="Arial" w:hAnsi="Arial" w:cs="Arial"/>
                <w:color w:val="000000"/>
                <w:sz w:val="20"/>
                <w:szCs w:val="20"/>
              </w:rPr>
              <w:t>Prevzet</w:t>
            </w:r>
            <w:r w:rsidR="004A7A58">
              <w:rPr>
                <w:rFonts w:ascii="Arial" w:hAnsi="Arial" w:cs="Arial"/>
                <w:color w:val="000000"/>
                <w:sz w:val="20"/>
                <w:szCs w:val="20"/>
              </w:rPr>
              <w:t>a</w:t>
            </w:r>
            <w:r w:rsidRPr="003A37D8">
              <w:rPr>
                <w:rFonts w:ascii="Arial" w:hAnsi="Arial" w:cs="Arial"/>
                <w:color w:val="000000"/>
                <w:sz w:val="20"/>
                <w:szCs w:val="20"/>
              </w:rPr>
              <w:t xml:space="preserve"> olajšav</w:t>
            </w:r>
            <w:r w:rsidR="004A7A58">
              <w:rPr>
                <w:rFonts w:ascii="Arial" w:hAnsi="Arial" w:cs="Arial"/>
                <w:color w:val="000000"/>
                <w:sz w:val="20"/>
                <w:szCs w:val="20"/>
              </w:rPr>
              <w:t>a</w:t>
            </w:r>
            <w:r w:rsidRPr="003A37D8">
              <w:rPr>
                <w:rFonts w:ascii="Arial" w:hAnsi="Arial" w:cs="Arial"/>
                <w:color w:val="000000"/>
                <w:sz w:val="20"/>
                <w:szCs w:val="20"/>
              </w:rPr>
              <w:t xml:space="preserve"> za donacije (59. čl. ZDDPO-2)</w:t>
            </w:r>
            <w:r w:rsidR="00A71067">
              <w:rPr>
                <w:rFonts w:ascii="Arial" w:hAnsi="Arial" w:cs="Arial"/>
                <w:color w:val="000000"/>
                <w:sz w:val="20"/>
                <w:szCs w:val="20"/>
              </w:rPr>
              <w:t xml:space="preserve"> - znesek</w:t>
            </w:r>
          </w:p>
        </w:tc>
        <w:tc>
          <w:tcPr>
            <w:tcW w:w="2404" w:type="dxa"/>
            <w:vAlign w:val="center"/>
          </w:tcPr>
          <w:p w14:paraId="7DCD5F83" w14:textId="7621306F" w:rsidR="00D16D08" w:rsidRPr="003A37D8" w:rsidRDefault="00D16D08" w:rsidP="003A37D8">
            <w:pPr>
              <w:spacing w:line="260" w:lineRule="atLeast"/>
              <w:rPr>
                <w:rFonts w:ascii="Arial" w:hAnsi="Arial" w:cs="Arial"/>
                <w:b/>
                <w:bCs/>
                <w:sz w:val="20"/>
                <w:szCs w:val="20"/>
              </w:rPr>
            </w:pPr>
          </w:p>
        </w:tc>
      </w:tr>
      <w:tr w:rsidR="00D16D08" w:rsidRPr="003A37D8" w14:paraId="580E954E" w14:textId="77777777" w:rsidTr="004A6BC2">
        <w:trPr>
          <w:trHeight w:val="340"/>
        </w:trPr>
        <w:tc>
          <w:tcPr>
            <w:tcW w:w="802" w:type="dxa"/>
            <w:vAlign w:val="center"/>
          </w:tcPr>
          <w:p w14:paraId="43D44348" w14:textId="45D05719" w:rsidR="00D16D08" w:rsidRPr="003A37D8" w:rsidRDefault="00D16D08" w:rsidP="003A37D8">
            <w:pPr>
              <w:spacing w:line="260" w:lineRule="atLeast"/>
              <w:rPr>
                <w:rFonts w:ascii="Arial" w:hAnsi="Arial" w:cs="Arial"/>
                <w:sz w:val="20"/>
                <w:szCs w:val="20"/>
              </w:rPr>
            </w:pPr>
            <w:r w:rsidRPr="003A37D8">
              <w:rPr>
                <w:rFonts w:ascii="Arial" w:hAnsi="Arial" w:cs="Arial"/>
                <w:sz w:val="20"/>
                <w:szCs w:val="20"/>
              </w:rPr>
              <w:t>IV.</w:t>
            </w:r>
            <w:r w:rsidR="00C45590">
              <w:rPr>
                <w:rFonts w:ascii="Arial" w:hAnsi="Arial" w:cs="Arial"/>
                <w:sz w:val="20"/>
                <w:szCs w:val="20"/>
              </w:rPr>
              <w:t>7</w:t>
            </w:r>
            <w:r w:rsidRPr="003A37D8">
              <w:rPr>
                <w:rFonts w:ascii="Arial" w:hAnsi="Arial" w:cs="Arial"/>
                <w:sz w:val="20"/>
                <w:szCs w:val="20"/>
              </w:rPr>
              <w:t>.7.</w:t>
            </w:r>
          </w:p>
        </w:tc>
        <w:tc>
          <w:tcPr>
            <w:tcW w:w="5856" w:type="dxa"/>
            <w:vAlign w:val="center"/>
          </w:tcPr>
          <w:p w14:paraId="4125F60D" w14:textId="38E6A7FF" w:rsidR="00D16D08" w:rsidRPr="003A37D8" w:rsidRDefault="00D16D08" w:rsidP="003A37D8">
            <w:pPr>
              <w:spacing w:line="260" w:lineRule="atLeast"/>
              <w:rPr>
                <w:rFonts w:ascii="Arial" w:hAnsi="Arial" w:cs="Arial"/>
                <w:sz w:val="20"/>
                <w:szCs w:val="20"/>
              </w:rPr>
            </w:pPr>
            <w:r w:rsidRPr="003A37D8">
              <w:rPr>
                <w:rFonts w:ascii="Arial" w:hAnsi="Arial" w:cs="Arial"/>
                <w:color w:val="000000"/>
                <w:sz w:val="20"/>
                <w:szCs w:val="20"/>
              </w:rPr>
              <w:t>Prevzet</w:t>
            </w:r>
            <w:r w:rsidR="004A7A58">
              <w:rPr>
                <w:rFonts w:ascii="Arial" w:hAnsi="Arial" w:cs="Arial"/>
                <w:color w:val="000000"/>
                <w:sz w:val="20"/>
                <w:szCs w:val="20"/>
              </w:rPr>
              <w:t>a</w:t>
            </w:r>
            <w:r w:rsidRPr="003A37D8">
              <w:rPr>
                <w:rFonts w:ascii="Arial" w:hAnsi="Arial" w:cs="Arial"/>
                <w:color w:val="000000"/>
                <w:sz w:val="20"/>
                <w:szCs w:val="20"/>
              </w:rPr>
              <w:t xml:space="preserve"> olajšav</w:t>
            </w:r>
            <w:r w:rsidR="004A7A58">
              <w:rPr>
                <w:rFonts w:ascii="Arial" w:hAnsi="Arial" w:cs="Arial"/>
                <w:color w:val="000000"/>
                <w:sz w:val="20"/>
                <w:szCs w:val="20"/>
              </w:rPr>
              <w:t>a</w:t>
            </w:r>
            <w:r w:rsidRPr="003A37D8">
              <w:rPr>
                <w:rFonts w:ascii="Arial" w:hAnsi="Arial" w:cs="Arial"/>
                <w:color w:val="000000"/>
                <w:sz w:val="20"/>
                <w:szCs w:val="20"/>
              </w:rPr>
              <w:t xml:space="preserve"> za zaposlovanje (55.b čl. ZDDPO-2)</w:t>
            </w:r>
            <w:r w:rsidR="004A7A58">
              <w:rPr>
                <w:rFonts w:ascii="Arial" w:hAnsi="Arial" w:cs="Arial"/>
                <w:color w:val="000000"/>
                <w:sz w:val="20"/>
                <w:szCs w:val="20"/>
              </w:rPr>
              <w:t xml:space="preserve"> - znesek</w:t>
            </w:r>
          </w:p>
        </w:tc>
        <w:tc>
          <w:tcPr>
            <w:tcW w:w="2404" w:type="dxa"/>
            <w:vAlign w:val="center"/>
          </w:tcPr>
          <w:p w14:paraId="685D22D8" w14:textId="724C0290" w:rsidR="00D16D08" w:rsidRPr="003A37D8" w:rsidRDefault="00D16D08" w:rsidP="003A37D8">
            <w:pPr>
              <w:spacing w:line="260" w:lineRule="atLeast"/>
              <w:rPr>
                <w:rFonts w:ascii="Arial" w:hAnsi="Arial" w:cs="Arial"/>
                <w:b/>
                <w:bCs/>
                <w:sz w:val="20"/>
                <w:szCs w:val="20"/>
              </w:rPr>
            </w:pPr>
          </w:p>
        </w:tc>
      </w:tr>
      <w:tr w:rsidR="00D16D08" w:rsidRPr="003A37D8" w14:paraId="731D593C" w14:textId="77777777" w:rsidTr="004A6BC2">
        <w:trPr>
          <w:trHeight w:val="340"/>
        </w:trPr>
        <w:tc>
          <w:tcPr>
            <w:tcW w:w="802" w:type="dxa"/>
            <w:vAlign w:val="center"/>
          </w:tcPr>
          <w:p w14:paraId="1937C94C" w14:textId="70D8D36E" w:rsidR="00D16D08" w:rsidRPr="003A37D8" w:rsidRDefault="00D16D08" w:rsidP="003A37D8">
            <w:pPr>
              <w:spacing w:line="260" w:lineRule="atLeast"/>
              <w:rPr>
                <w:rFonts w:ascii="Arial" w:hAnsi="Arial" w:cs="Arial"/>
                <w:sz w:val="20"/>
                <w:szCs w:val="20"/>
              </w:rPr>
            </w:pPr>
            <w:r w:rsidRPr="003A37D8">
              <w:rPr>
                <w:rFonts w:ascii="Arial" w:hAnsi="Arial" w:cs="Arial"/>
                <w:sz w:val="20"/>
                <w:szCs w:val="20"/>
              </w:rPr>
              <w:t>IV.</w:t>
            </w:r>
            <w:r w:rsidR="00C45590">
              <w:rPr>
                <w:rFonts w:ascii="Arial" w:hAnsi="Arial" w:cs="Arial"/>
                <w:sz w:val="20"/>
                <w:szCs w:val="20"/>
              </w:rPr>
              <w:t>7</w:t>
            </w:r>
            <w:r w:rsidRPr="003A37D8">
              <w:rPr>
                <w:rFonts w:ascii="Arial" w:hAnsi="Arial" w:cs="Arial"/>
                <w:sz w:val="20"/>
                <w:szCs w:val="20"/>
              </w:rPr>
              <w:t>.8.</w:t>
            </w:r>
          </w:p>
        </w:tc>
        <w:tc>
          <w:tcPr>
            <w:tcW w:w="5856" w:type="dxa"/>
            <w:vAlign w:val="center"/>
          </w:tcPr>
          <w:p w14:paraId="0C3232A4" w14:textId="5426D649" w:rsidR="00D16D08" w:rsidRPr="003A37D8" w:rsidRDefault="00D16D08" w:rsidP="003A37D8">
            <w:pPr>
              <w:spacing w:line="260" w:lineRule="atLeast"/>
              <w:rPr>
                <w:rFonts w:ascii="Arial" w:hAnsi="Arial" w:cs="Arial"/>
                <w:sz w:val="20"/>
                <w:szCs w:val="20"/>
              </w:rPr>
            </w:pPr>
            <w:r w:rsidRPr="003A37D8">
              <w:rPr>
                <w:rFonts w:ascii="Arial" w:hAnsi="Arial" w:cs="Arial"/>
                <w:color w:val="000000"/>
                <w:sz w:val="20"/>
                <w:szCs w:val="20"/>
              </w:rPr>
              <w:t>Prevzet</w:t>
            </w:r>
            <w:r w:rsidR="004A7A58">
              <w:rPr>
                <w:rFonts w:ascii="Arial" w:hAnsi="Arial" w:cs="Arial"/>
                <w:color w:val="000000"/>
                <w:sz w:val="20"/>
                <w:szCs w:val="20"/>
              </w:rPr>
              <w:t>a</w:t>
            </w:r>
            <w:r w:rsidRPr="003A37D8">
              <w:rPr>
                <w:rFonts w:ascii="Arial" w:hAnsi="Arial" w:cs="Arial"/>
                <w:color w:val="000000"/>
                <w:sz w:val="20"/>
                <w:szCs w:val="20"/>
              </w:rPr>
              <w:t xml:space="preserve"> olajšav</w:t>
            </w:r>
            <w:r w:rsidR="004A7A58">
              <w:rPr>
                <w:rFonts w:ascii="Arial" w:hAnsi="Arial" w:cs="Arial"/>
                <w:color w:val="000000"/>
                <w:sz w:val="20"/>
                <w:szCs w:val="20"/>
              </w:rPr>
              <w:t>a</w:t>
            </w:r>
            <w:r w:rsidRPr="003A37D8">
              <w:rPr>
                <w:rFonts w:ascii="Arial" w:hAnsi="Arial" w:cs="Arial"/>
                <w:color w:val="000000"/>
                <w:sz w:val="20"/>
                <w:szCs w:val="20"/>
              </w:rPr>
              <w:t xml:space="preserve"> za vlaganja v digitalni in zeleni prehod (55.c čl. ZDDPO-2)</w:t>
            </w:r>
            <w:r w:rsidR="004A7A58">
              <w:rPr>
                <w:rFonts w:ascii="Arial" w:hAnsi="Arial" w:cs="Arial"/>
                <w:color w:val="000000"/>
                <w:sz w:val="20"/>
                <w:szCs w:val="20"/>
              </w:rPr>
              <w:t xml:space="preserve"> - znesek</w:t>
            </w:r>
          </w:p>
        </w:tc>
        <w:tc>
          <w:tcPr>
            <w:tcW w:w="2404" w:type="dxa"/>
            <w:vAlign w:val="center"/>
          </w:tcPr>
          <w:p w14:paraId="7CCD82BC" w14:textId="690B5269" w:rsidR="00D16D08" w:rsidRPr="003A37D8" w:rsidRDefault="00D16D08" w:rsidP="003A37D8">
            <w:pPr>
              <w:spacing w:line="260" w:lineRule="atLeast"/>
              <w:rPr>
                <w:rFonts w:ascii="Arial" w:hAnsi="Arial" w:cs="Arial"/>
                <w:b/>
                <w:bCs/>
                <w:sz w:val="20"/>
                <w:szCs w:val="20"/>
              </w:rPr>
            </w:pPr>
          </w:p>
        </w:tc>
      </w:tr>
      <w:tr w:rsidR="00F373D7" w:rsidRPr="003A37D8" w14:paraId="25E59E0E" w14:textId="77777777" w:rsidTr="004A6BC2">
        <w:trPr>
          <w:trHeight w:val="340"/>
        </w:trPr>
        <w:tc>
          <w:tcPr>
            <w:tcW w:w="802" w:type="dxa"/>
            <w:vAlign w:val="center"/>
          </w:tcPr>
          <w:p w14:paraId="3D4405E6" w14:textId="6D6FD3DF" w:rsidR="00F373D7" w:rsidRPr="003A37D8" w:rsidRDefault="00F373D7" w:rsidP="003A37D8">
            <w:pPr>
              <w:spacing w:line="260" w:lineRule="atLeast"/>
              <w:rPr>
                <w:rFonts w:ascii="Arial" w:hAnsi="Arial" w:cs="Arial"/>
                <w:sz w:val="20"/>
                <w:szCs w:val="20"/>
              </w:rPr>
            </w:pPr>
            <w:r w:rsidRPr="003A37D8">
              <w:rPr>
                <w:rFonts w:ascii="Arial" w:hAnsi="Arial" w:cs="Arial"/>
                <w:sz w:val="20"/>
                <w:szCs w:val="20"/>
              </w:rPr>
              <w:t>IV.</w:t>
            </w:r>
            <w:r w:rsidR="00C45590">
              <w:rPr>
                <w:rFonts w:ascii="Arial" w:hAnsi="Arial" w:cs="Arial"/>
                <w:sz w:val="20"/>
                <w:szCs w:val="20"/>
              </w:rPr>
              <w:t>7</w:t>
            </w:r>
            <w:r w:rsidRPr="003A37D8">
              <w:rPr>
                <w:rFonts w:ascii="Arial" w:hAnsi="Arial" w:cs="Arial"/>
                <w:sz w:val="20"/>
                <w:szCs w:val="20"/>
              </w:rPr>
              <w:t>.9.</w:t>
            </w:r>
          </w:p>
        </w:tc>
        <w:tc>
          <w:tcPr>
            <w:tcW w:w="5856" w:type="dxa"/>
            <w:vAlign w:val="center"/>
          </w:tcPr>
          <w:p w14:paraId="75A32CCE" w14:textId="7084680A" w:rsidR="00F373D7" w:rsidRPr="003A37D8" w:rsidRDefault="00D16D08" w:rsidP="003A37D8">
            <w:pPr>
              <w:spacing w:line="260" w:lineRule="atLeast"/>
              <w:jc w:val="both"/>
              <w:rPr>
                <w:rFonts w:ascii="Arial" w:hAnsi="Arial" w:cs="Arial"/>
                <w:sz w:val="20"/>
                <w:szCs w:val="20"/>
              </w:rPr>
            </w:pPr>
            <w:r w:rsidRPr="003A37D8">
              <w:rPr>
                <w:rFonts w:ascii="Arial" w:hAnsi="Arial" w:cs="Arial"/>
                <w:sz w:val="20"/>
                <w:szCs w:val="20"/>
              </w:rPr>
              <w:t>Znesek oproščenih dobičkov (pozitiven) ali nepriznanih izgub (negativen) ob prenehanju udeležbe v kapitalu prenosne družbe</w:t>
            </w:r>
          </w:p>
        </w:tc>
        <w:tc>
          <w:tcPr>
            <w:tcW w:w="2404" w:type="dxa"/>
            <w:vAlign w:val="center"/>
          </w:tcPr>
          <w:p w14:paraId="0FFADC64" w14:textId="726568F9" w:rsidR="00F373D7" w:rsidRPr="003A37D8" w:rsidRDefault="00F373D7" w:rsidP="003A37D8">
            <w:pPr>
              <w:spacing w:line="260" w:lineRule="atLeast"/>
              <w:rPr>
                <w:rFonts w:ascii="Arial" w:hAnsi="Arial" w:cs="Arial"/>
                <w:b/>
                <w:bCs/>
                <w:sz w:val="20"/>
                <w:szCs w:val="20"/>
              </w:rPr>
            </w:pPr>
          </w:p>
        </w:tc>
      </w:tr>
    </w:tbl>
    <w:p w14:paraId="545B19E1" w14:textId="77777777" w:rsidR="003A37D8" w:rsidRDefault="003A37D8" w:rsidP="003A37D8">
      <w:pPr>
        <w:spacing w:line="260" w:lineRule="atLeast"/>
        <w:rPr>
          <w:rFonts w:ascii="Arial" w:hAnsi="Arial" w:cs="Arial"/>
          <w:b/>
          <w:bCs/>
          <w:sz w:val="20"/>
          <w:szCs w:val="20"/>
        </w:rPr>
      </w:pPr>
    </w:p>
    <w:p w14:paraId="08C2D4CA" w14:textId="70EE9231" w:rsidR="00913A6F" w:rsidRPr="003A37D8" w:rsidRDefault="00A22970" w:rsidP="003A37D8">
      <w:pPr>
        <w:spacing w:line="260" w:lineRule="atLeast"/>
        <w:rPr>
          <w:rFonts w:ascii="Arial" w:hAnsi="Arial" w:cs="Arial"/>
          <w:b/>
          <w:bCs/>
          <w:i/>
          <w:iCs/>
          <w:sz w:val="20"/>
          <w:szCs w:val="20"/>
        </w:rPr>
      </w:pPr>
      <w:r w:rsidRPr="003A37D8">
        <w:rPr>
          <w:rFonts w:ascii="Arial" w:hAnsi="Arial" w:cs="Arial"/>
          <w:b/>
          <w:bCs/>
          <w:sz w:val="20"/>
          <w:szCs w:val="20"/>
        </w:rPr>
        <w:t>IV.</w:t>
      </w:r>
      <w:r w:rsidR="00DF2D15">
        <w:rPr>
          <w:rFonts w:ascii="Arial" w:hAnsi="Arial" w:cs="Arial"/>
          <w:b/>
          <w:bCs/>
          <w:sz w:val="20"/>
          <w:szCs w:val="20"/>
        </w:rPr>
        <w:t>8</w:t>
      </w:r>
      <w:r w:rsidR="00913A6F" w:rsidRPr="003A37D8">
        <w:rPr>
          <w:rFonts w:ascii="Arial" w:hAnsi="Arial" w:cs="Arial"/>
          <w:b/>
          <w:bCs/>
          <w:sz w:val="20"/>
          <w:szCs w:val="20"/>
        </w:rPr>
        <w:t xml:space="preserve">. Menjalno razmerje </w:t>
      </w:r>
      <w:r w:rsidR="00913A6F" w:rsidRPr="003A37D8">
        <w:rPr>
          <w:rFonts w:ascii="Arial" w:hAnsi="Arial" w:cs="Arial"/>
          <w:b/>
          <w:bCs/>
          <w:i/>
          <w:iCs/>
          <w:sz w:val="20"/>
          <w:szCs w:val="20"/>
        </w:rPr>
        <w:t>(le v primeru delitev)</w:t>
      </w:r>
    </w:p>
    <w:tbl>
      <w:tblPr>
        <w:tblStyle w:val="Tabelamrea"/>
        <w:tblW w:w="9064" w:type="dxa"/>
        <w:tblLayout w:type="fixed"/>
        <w:tblLook w:val="04A0" w:firstRow="1" w:lastRow="0" w:firstColumn="1" w:lastColumn="0" w:noHBand="0" w:noVBand="1"/>
      </w:tblPr>
      <w:tblGrid>
        <w:gridCol w:w="846"/>
        <w:gridCol w:w="5812"/>
        <w:gridCol w:w="1275"/>
        <w:gridCol w:w="1131"/>
      </w:tblGrid>
      <w:tr w:rsidR="0019185E" w14:paraId="3666F746" w14:textId="77777777" w:rsidTr="00EB1F1C">
        <w:tc>
          <w:tcPr>
            <w:tcW w:w="6658" w:type="dxa"/>
            <w:gridSpan w:val="2"/>
          </w:tcPr>
          <w:p w14:paraId="567E45A2" w14:textId="77777777" w:rsidR="0019185E" w:rsidRPr="003A37D8" w:rsidRDefault="0019185E" w:rsidP="00EB1F1C">
            <w:pPr>
              <w:spacing w:line="260" w:lineRule="atLeast"/>
              <w:rPr>
                <w:rFonts w:ascii="Arial" w:hAnsi="Arial" w:cs="Arial"/>
                <w:sz w:val="20"/>
                <w:szCs w:val="20"/>
              </w:rPr>
            </w:pPr>
          </w:p>
        </w:tc>
        <w:tc>
          <w:tcPr>
            <w:tcW w:w="1275" w:type="dxa"/>
          </w:tcPr>
          <w:p w14:paraId="45423BE2" w14:textId="77777777" w:rsidR="0019185E" w:rsidRDefault="0019185E" w:rsidP="00EB1F1C">
            <w:pPr>
              <w:spacing w:line="260" w:lineRule="atLeast"/>
              <w:jc w:val="center"/>
              <w:rPr>
                <w:rFonts w:ascii="Arial" w:hAnsi="Arial" w:cs="Arial"/>
                <w:sz w:val="20"/>
                <w:szCs w:val="20"/>
              </w:rPr>
            </w:pPr>
            <w:r>
              <w:rPr>
                <w:rFonts w:ascii="Arial" w:hAnsi="Arial" w:cs="Arial"/>
                <w:sz w:val="20"/>
                <w:szCs w:val="20"/>
              </w:rPr>
              <w:t>X enot</w:t>
            </w:r>
          </w:p>
        </w:tc>
        <w:tc>
          <w:tcPr>
            <w:tcW w:w="1131" w:type="dxa"/>
          </w:tcPr>
          <w:p w14:paraId="19002A64" w14:textId="77777777" w:rsidR="0019185E" w:rsidRDefault="0019185E" w:rsidP="00EB1F1C">
            <w:pPr>
              <w:spacing w:line="260" w:lineRule="atLeast"/>
              <w:jc w:val="center"/>
              <w:rPr>
                <w:rFonts w:ascii="Arial" w:hAnsi="Arial" w:cs="Arial"/>
                <w:sz w:val="20"/>
                <w:szCs w:val="20"/>
              </w:rPr>
            </w:pPr>
            <w:r>
              <w:rPr>
                <w:rFonts w:ascii="Arial" w:hAnsi="Arial" w:cs="Arial"/>
                <w:sz w:val="20"/>
                <w:szCs w:val="20"/>
              </w:rPr>
              <w:t>Y enot</w:t>
            </w:r>
          </w:p>
        </w:tc>
      </w:tr>
      <w:tr w:rsidR="00BF549F" w14:paraId="4A4703E4" w14:textId="77777777" w:rsidTr="004A6BC2">
        <w:tc>
          <w:tcPr>
            <w:tcW w:w="846" w:type="dxa"/>
            <w:vAlign w:val="center"/>
          </w:tcPr>
          <w:p w14:paraId="081CF0D7" w14:textId="301D4363" w:rsidR="00BF549F" w:rsidRDefault="00BF549F" w:rsidP="00EB1F1C">
            <w:pPr>
              <w:spacing w:line="260" w:lineRule="atLeast"/>
              <w:rPr>
                <w:rFonts w:ascii="Arial" w:hAnsi="Arial" w:cs="Arial"/>
                <w:sz w:val="20"/>
                <w:szCs w:val="20"/>
              </w:rPr>
            </w:pPr>
            <w:r w:rsidRPr="003A37D8">
              <w:rPr>
                <w:rFonts w:ascii="Arial" w:hAnsi="Arial" w:cs="Arial"/>
                <w:sz w:val="20"/>
                <w:szCs w:val="20"/>
              </w:rPr>
              <w:t>IV.</w:t>
            </w:r>
            <w:r w:rsidR="00DF2D15">
              <w:rPr>
                <w:rFonts w:ascii="Arial" w:hAnsi="Arial" w:cs="Arial"/>
                <w:sz w:val="20"/>
                <w:szCs w:val="20"/>
              </w:rPr>
              <w:t>8</w:t>
            </w:r>
            <w:r w:rsidRPr="003A37D8">
              <w:rPr>
                <w:rFonts w:ascii="Arial" w:hAnsi="Arial" w:cs="Arial"/>
                <w:sz w:val="20"/>
                <w:szCs w:val="20"/>
              </w:rPr>
              <w:t xml:space="preserve">.1. </w:t>
            </w:r>
          </w:p>
        </w:tc>
        <w:tc>
          <w:tcPr>
            <w:tcW w:w="5812" w:type="dxa"/>
            <w:vAlign w:val="center"/>
          </w:tcPr>
          <w:p w14:paraId="27291412" w14:textId="6C16DF6D" w:rsidR="00BF549F" w:rsidRDefault="00BF549F" w:rsidP="00EB1F1C">
            <w:pPr>
              <w:spacing w:line="260" w:lineRule="atLeast"/>
              <w:rPr>
                <w:rFonts w:ascii="Arial" w:hAnsi="Arial" w:cs="Arial"/>
                <w:sz w:val="20"/>
                <w:szCs w:val="20"/>
              </w:rPr>
            </w:pPr>
            <w:r w:rsidRPr="003A37D8">
              <w:rPr>
                <w:rFonts w:ascii="Arial" w:hAnsi="Arial" w:cs="Arial"/>
                <w:sz w:val="20"/>
                <w:szCs w:val="20"/>
              </w:rPr>
              <w:t>Menjalno razmerje (X enot lastniškega kapitala prenosne družbe : Y enot lastniškega kapitala prevzemne družbe):</w:t>
            </w:r>
          </w:p>
        </w:tc>
        <w:tc>
          <w:tcPr>
            <w:tcW w:w="1275" w:type="dxa"/>
            <w:vAlign w:val="center"/>
          </w:tcPr>
          <w:p w14:paraId="6DF3AFA2" w14:textId="77777777" w:rsidR="00BF549F" w:rsidRDefault="00BF549F" w:rsidP="00EB1F1C">
            <w:pPr>
              <w:spacing w:line="260" w:lineRule="atLeast"/>
              <w:rPr>
                <w:rFonts w:ascii="Arial" w:hAnsi="Arial" w:cs="Arial"/>
                <w:sz w:val="20"/>
                <w:szCs w:val="20"/>
              </w:rPr>
            </w:pPr>
          </w:p>
        </w:tc>
        <w:tc>
          <w:tcPr>
            <w:tcW w:w="1131" w:type="dxa"/>
            <w:vAlign w:val="center"/>
          </w:tcPr>
          <w:p w14:paraId="38A5C36D" w14:textId="77777777" w:rsidR="00BF549F" w:rsidRDefault="00BF549F" w:rsidP="00EB1F1C">
            <w:pPr>
              <w:spacing w:line="260" w:lineRule="atLeast"/>
              <w:rPr>
                <w:rFonts w:ascii="Arial" w:hAnsi="Arial" w:cs="Arial"/>
                <w:sz w:val="20"/>
                <w:szCs w:val="20"/>
              </w:rPr>
            </w:pPr>
          </w:p>
        </w:tc>
      </w:tr>
    </w:tbl>
    <w:p w14:paraId="02AD98C0" w14:textId="77777777" w:rsidR="00913A6F" w:rsidRDefault="00913A6F" w:rsidP="003A37D8">
      <w:pPr>
        <w:spacing w:line="260" w:lineRule="atLeast"/>
        <w:rPr>
          <w:rFonts w:ascii="Arial" w:hAnsi="Arial" w:cs="Arial"/>
          <w:sz w:val="20"/>
          <w:szCs w:val="20"/>
        </w:rPr>
      </w:pPr>
    </w:p>
    <w:p w14:paraId="5CAC683A" w14:textId="7E24DE1D" w:rsidR="00813BF3" w:rsidRPr="003F4FA7" w:rsidRDefault="00813BF3" w:rsidP="00813BF3">
      <w:pPr>
        <w:jc w:val="both"/>
        <w:rPr>
          <w:rFonts w:ascii="Arial" w:hAnsi="Arial" w:cs="Arial"/>
          <w:b/>
          <w:bCs/>
          <w:sz w:val="20"/>
          <w:szCs w:val="20"/>
        </w:rPr>
      </w:pPr>
      <w:r w:rsidRPr="003F4FA7">
        <w:rPr>
          <w:rFonts w:ascii="Arial" w:hAnsi="Arial" w:cs="Arial"/>
          <w:b/>
          <w:bCs/>
          <w:sz w:val="20"/>
          <w:szCs w:val="20"/>
        </w:rPr>
        <w:t>V</w:t>
      </w:r>
      <w:r>
        <w:rPr>
          <w:rFonts w:ascii="Arial" w:hAnsi="Arial" w:cs="Arial"/>
          <w:b/>
          <w:bCs/>
          <w:sz w:val="20"/>
          <w:szCs w:val="20"/>
        </w:rPr>
        <w:t xml:space="preserve">. </w:t>
      </w:r>
      <w:r w:rsidRPr="003F4FA7">
        <w:rPr>
          <w:rFonts w:ascii="Arial" w:hAnsi="Arial" w:cs="Arial"/>
          <w:b/>
          <w:bCs/>
          <w:sz w:val="20"/>
          <w:szCs w:val="20"/>
        </w:rPr>
        <w:t xml:space="preserve">IZJAVA </w:t>
      </w:r>
    </w:p>
    <w:p w14:paraId="1468513D" w14:textId="1CFC3463" w:rsidR="00913A6F" w:rsidRPr="003A37D8" w:rsidRDefault="00813BF3" w:rsidP="003A37D8">
      <w:pPr>
        <w:spacing w:line="260" w:lineRule="atLeast"/>
        <w:jc w:val="both"/>
        <w:rPr>
          <w:rFonts w:ascii="Arial" w:hAnsi="Arial" w:cs="Arial"/>
          <w:b/>
          <w:bCs/>
          <w:sz w:val="20"/>
          <w:szCs w:val="20"/>
        </w:rPr>
      </w:pPr>
      <w:r w:rsidRPr="00813BF3">
        <w:rPr>
          <w:rFonts w:ascii="Arial" w:hAnsi="Arial" w:cs="Arial"/>
          <w:b/>
          <w:bCs/>
          <w:sz w:val="20"/>
          <w:szCs w:val="20"/>
        </w:rPr>
        <w:t>V.A.</w:t>
      </w:r>
      <w:r>
        <w:rPr>
          <w:rFonts w:ascii="Cambria Math" w:hAnsi="Cambria Math" w:cs="Cambria Math"/>
          <w:sz w:val="20"/>
          <w:szCs w:val="20"/>
        </w:rPr>
        <w:t xml:space="preserve"> </w:t>
      </w:r>
      <w:r w:rsidR="00913A6F" w:rsidRPr="003A37D8">
        <w:rPr>
          <w:rFonts w:ascii="Cambria Math" w:hAnsi="Cambria Math" w:cs="Cambria Math"/>
          <w:sz w:val="20"/>
          <w:szCs w:val="20"/>
        </w:rPr>
        <w:t>▢</w:t>
      </w:r>
      <w:r w:rsidR="00913A6F" w:rsidRPr="003A37D8">
        <w:rPr>
          <w:rFonts w:ascii="Arial" w:hAnsi="Arial" w:cs="Arial"/>
          <w:sz w:val="20"/>
          <w:szCs w:val="20"/>
        </w:rPr>
        <w:t xml:space="preserve"> </w:t>
      </w:r>
      <w:r w:rsidR="00913A6F" w:rsidRPr="003A37D8">
        <w:rPr>
          <w:rFonts w:ascii="Arial" w:hAnsi="Arial" w:cs="Arial"/>
          <w:b/>
          <w:bCs/>
          <w:sz w:val="20"/>
          <w:szCs w:val="20"/>
        </w:rPr>
        <w:t xml:space="preserve">IZJAVA O IZPOLNJEVANJU POGOJEV TER PREVZEMU UPRAVIČENJ IN OBVEZNOSTI, DOLOČENIH </w:t>
      </w:r>
      <w:r w:rsidR="00093124">
        <w:rPr>
          <w:rFonts w:ascii="Arial" w:hAnsi="Arial" w:cs="Arial"/>
          <w:b/>
          <w:bCs/>
          <w:sz w:val="20"/>
          <w:szCs w:val="20"/>
        </w:rPr>
        <w:t>Z</w:t>
      </w:r>
      <w:r w:rsidR="00913A6F" w:rsidRPr="003A37D8">
        <w:rPr>
          <w:rFonts w:ascii="Arial" w:hAnsi="Arial" w:cs="Arial"/>
          <w:b/>
          <w:bCs/>
          <w:sz w:val="20"/>
          <w:szCs w:val="20"/>
        </w:rPr>
        <w:t xml:space="preserve"> ZDDPO-2 IN ODLOGU UGOTAVLJANJA DAVČNE OBVEZNOSTI V SKLADU Z ZDOH-2:</w:t>
      </w:r>
    </w:p>
    <w:p w14:paraId="2B6D7376" w14:textId="060A91F4" w:rsidR="00913A6F" w:rsidRPr="003A37D8" w:rsidRDefault="00913A6F" w:rsidP="003A37D8">
      <w:pPr>
        <w:spacing w:line="260" w:lineRule="atLeast"/>
        <w:jc w:val="both"/>
        <w:rPr>
          <w:rFonts w:ascii="Arial" w:hAnsi="Arial" w:cs="Arial"/>
          <w:sz w:val="20"/>
          <w:szCs w:val="20"/>
        </w:rPr>
      </w:pPr>
      <w:r w:rsidRPr="003A37D8">
        <w:rPr>
          <w:rFonts w:ascii="Arial" w:hAnsi="Arial" w:cs="Arial"/>
          <w:sz w:val="20"/>
          <w:szCs w:val="20"/>
        </w:rPr>
        <w:t xml:space="preserve">Vlagatelj priglasitve izjavljam, da so izpolnjeni vsi pogoji za davčno nevtralno obravnavo transakcije združitve </w:t>
      </w:r>
      <w:r w:rsidR="00581BE7">
        <w:rPr>
          <w:rFonts w:ascii="Arial" w:hAnsi="Arial" w:cs="Arial"/>
          <w:sz w:val="20"/>
          <w:szCs w:val="20"/>
        </w:rPr>
        <w:t>/</w:t>
      </w:r>
      <w:r w:rsidRPr="003A37D8">
        <w:rPr>
          <w:rFonts w:ascii="Arial" w:hAnsi="Arial" w:cs="Arial"/>
          <w:sz w:val="20"/>
          <w:szCs w:val="20"/>
        </w:rPr>
        <w:t xml:space="preserve"> delitve, določeni v ZDDPO-2 (t. j. izvedba transakcije v skladu z določili zakona, ki ureja gospodarske družbe (ZGD-1); premoženje, ki je predmet prenosa na prevzemno/novo družbo oz./in ki ostaja na prenosni družbi izpolnjuje vse kriterije za obrat; izpolnjen pogoj </w:t>
      </w:r>
      <w:proofErr w:type="spellStart"/>
      <w:r w:rsidRPr="003A37D8">
        <w:rPr>
          <w:rFonts w:ascii="Arial" w:hAnsi="Arial" w:cs="Arial"/>
          <w:sz w:val="20"/>
          <w:szCs w:val="20"/>
        </w:rPr>
        <w:t>rezidentskega</w:t>
      </w:r>
      <w:proofErr w:type="spellEnd"/>
      <w:r w:rsidRPr="003A37D8">
        <w:rPr>
          <w:rFonts w:ascii="Arial" w:hAnsi="Arial" w:cs="Arial"/>
          <w:sz w:val="20"/>
          <w:szCs w:val="20"/>
        </w:rPr>
        <w:t xml:space="preserve"> statusa v transakciji združitve </w:t>
      </w:r>
      <w:r w:rsidR="00581BE7">
        <w:rPr>
          <w:rFonts w:ascii="Arial" w:hAnsi="Arial" w:cs="Arial"/>
          <w:sz w:val="20"/>
          <w:szCs w:val="20"/>
        </w:rPr>
        <w:t>/</w:t>
      </w:r>
      <w:r w:rsidRPr="003A37D8">
        <w:rPr>
          <w:rFonts w:ascii="Arial" w:hAnsi="Arial" w:cs="Arial"/>
          <w:sz w:val="20"/>
          <w:szCs w:val="20"/>
        </w:rPr>
        <w:t xml:space="preserve"> delitve udeleženih družb in družbenikov prenosne družbe, obstoj </w:t>
      </w:r>
      <w:r w:rsidR="007244A4">
        <w:rPr>
          <w:rFonts w:ascii="Arial" w:hAnsi="Arial" w:cs="Arial"/>
          <w:sz w:val="20"/>
          <w:szCs w:val="20"/>
        </w:rPr>
        <w:t>poslovne enote</w:t>
      </w:r>
      <w:r w:rsidR="00581BE7">
        <w:rPr>
          <w:rFonts w:ascii="Arial" w:hAnsi="Arial" w:cs="Arial"/>
          <w:sz w:val="20"/>
          <w:szCs w:val="20"/>
        </w:rPr>
        <w:t xml:space="preserve"> prevzemne družbe</w:t>
      </w:r>
      <w:r w:rsidR="007244A4">
        <w:rPr>
          <w:rFonts w:ascii="Arial" w:hAnsi="Arial" w:cs="Arial"/>
          <w:sz w:val="20"/>
          <w:szCs w:val="20"/>
        </w:rPr>
        <w:t xml:space="preserve"> (</w:t>
      </w:r>
      <w:r w:rsidRPr="003A37D8">
        <w:rPr>
          <w:rFonts w:ascii="Arial" w:hAnsi="Arial" w:cs="Arial"/>
          <w:sz w:val="20"/>
          <w:szCs w:val="20"/>
        </w:rPr>
        <w:t>PE</w:t>
      </w:r>
      <w:r w:rsidR="007244A4">
        <w:rPr>
          <w:rFonts w:ascii="Arial" w:hAnsi="Arial" w:cs="Arial"/>
          <w:sz w:val="20"/>
          <w:szCs w:val="20"/>
        </w:rPr>
        <w:t>)</w:t>
      </w:r>
      <w:r w:rsidRPr="003A37D8">
        <w:rPr>
          <w:rFonts w:ascii="Arial" w:hAnsi="Arial" w:cs="Arial"/>
          <w:sz w:val="20"/>
          <w:szCs w:val="20"/>
        </w:rPr>
        <w:t xml:space="preserve"> izven S</w:t>
      </w:r>
      <w:r w:rsidR="00581BE7">
        <w:rPr>
          <w:rFonts w:ascii="Arial" w:hAnsi="Arial" w:cs="Arial"/>
          <w:sz w:val="20"/>
          <w:szCs w:val="20"/>
        </w:rPr>
        <w:t>lovenije</w:t>
      </w:r>
      <w:r w:rsidR="007858CA">
        <w:rPr>
          <w:rFonts w:ascii="Arial" w:hAnsi="Arial" w:cs="Arial"/>
          <w:sz w:val="20"/>
          <w:szCs w:val="20"/>
        </w:rPr>
        <w:t xml:space="preserve"> </w:t>
      </w:r>
      <w:r w:rsidRPr="003A37D8">
        <w:rPr>
          <w:rFonts w:ascii="Arial" w:hAnsi="Arial" w:cs="Arial"/>
          <w:sz w:val="20"/>
          <w:szCs w:val="20"/>
        </w:rPr>
        <w:t>/</w:t>
      </w:r>
      <w:r w:rsidR="007858CA">
        <w:rPr>
          <w:rFonts w:ascii="Arial" w:hAnsi="Arial" w:cs="Arial"/>
          <w:sz w:val="20"/>
          <w:szCs w:val="20"/>
        </w:rPr>
        <w:t xml:space="preserve"> </w:t>
      </w:r>
      <w:r w:rsidRPr="003A37D8">
        <w:rPr>
          <w:rFonts w:ascii="Arial" w:hAnsi="Arial" w:cs="Arial"/>
          <w:sz w:val="20"/>
          <w:szCs w:val="20"/>
        </w:rPr>
        <w:t>v S</w:t>
      </w:r>
      <w:r w:rsidR="00581BE7">
        <w:rPr>
          <w:rFonts w:ascii="Arial" w:hAnsi="Arial" w:cs="Arial"/>
          <w:sz w:val="20"/>
          <w:szCs w:val="20"/>
        </w:rPr>
        <w:t>loveniji</w:t>
      </w:r>
      <w:r w:rsidRPr="003A37D8">
        <w:rPr>
          <w:rFonts w:ascii="Arial" w:hAnsi="Arial" w:cs="Arial"/>
          <w:sz w:val="20"/>
          <w:szCs w:val="20"/>
        </w:rPr>
        <w:t>, kadar ZDDPO-2 to določa kot pogoj) ter da glavni ali eden od glavnih namenov za transakcijo ni davčni (manjše plačilo davka oziroma izogibanje davčnim obveznostim), ampak utemeljeni poslovni razlogi, kot so reorganizacija ali racionalizacija dejavnosti prenosne oziroma prevzemne družbe, ali drugi utemeljeni poslovni ali finančni razlogi.</w:t>
      </w:r>
    </w:p>
    <w:p w14:paraId="309C178F" w14:textId="4124EEEA" w:rsidR="00913A6F" w:rsidRPr="003A37D8" w:rsidRDefault="00913A6F" w:rsidP="003A37D8">
      <w:pPr>
        <w:spacing w:line="260" w:lineRule="atLeast"/>
        <w:jc w:val="both"/>
        <w:rPr>
          <w:rFonts w:ascii="Arial" w:hAnsi="Arial" w:cs="Arial"/>
          <w:sz w:val="20"/>
          <w:szCs w:val="20"/>
        </w:rPr>
      </w:pPr>
      <w:r w:rsidRPr="003A37D8">
        <w:rPr>
          <w:rFonts w:ascii="Arial" w:hAnsi="Arial" w:cs="Arial"/>
          <w:sz w:val="20"/>
          <w:szCs w:val="20"/>
        </w:rPr>
        <w:t xml:space="preserve">Prenosna(-e) družba(-e), prevzemna(-e) družba(-e) in družbenik(-i) prenosne družbe (pravne osebe) imajo upravičenja po 49. členu ZDDPO-2, ki so navedena v </w:t>
      </w:r>
      <w:r w:rsidR="00C109D8" w:rsidRPr="003A37D8">
        <w:rPr>
          <w:rFonts w:ascii="Arial" w:hAnsi="Arial" w:cs="Arial"/>
          <w:sz w:val="20"/>
          <w:szCs w:val="20"/>
        </w:rPr>
        <w:t>I</w:t>
      </w:r>
      <w:r w:rsidRPr="003A37D8">
        <w:rPr>
          <w:rFonts w:ascii="Arial" w:hAnsi="Arial" w:cs="Arial"/>
          <w:sz w:val="20"/>
          <w:szCs w:val="20"/>
        </w:rPr>
        <w:t xml:space="preserve">V. točki te priglasitve, ter obveznosti po 49. členu ZDDPO-2, družbenik(-i) prenosne družbe, ki je (so) fizična(-e) oseba(-e) in je (so) navedeni v </w:t>
      </w:r>
      <w:r w:rsidR="00C109D8" w:rsidRPr="003A37D8">
        <w:rPr>
          <w:rFonts w:ascii="Arial" w:hAnsi="Arial" w:cs="Arial"/>
          <w:sz w:val="20"/>
          <w:szCs w:val="20"/>
        </w:rPr>
        <w:t>I</w:t>
      </w:r>
      <w:r w:rsidRPr="003A37D8">
        <w:rPr>
          <w:rFonts w:ascii="Arial" w:hAnsi="Arial" w:cs="Arial"/>
          <w:sz w:val="20"/>
          <w:szCs w:val="20"/>
        </w:rPr>
        <w:t>V.</w:t>
      </w:r>
      <w:r w:rsidR="003A37D8" w:rsidRPr="003A37D8">
        <w:rPr>
          <w:rFonts w:ascii="Arial" w:hAnsi="Arial" w:cs="Arial"/>
          <w:sz w:val="20"/>
          <w:szCs w:val="20"/>
        </w:rPr>
        <w:t>3</w:t>
      </w:r>
      <w:r w:rsidR="00C109D8" w:rsidRPr="003A37D8">
        <w:rPr>
          <w:rFonts w:ascii="Arial" w:hAnsi="Arial" w:cs="Arial"/>
          <w:sz w:val="20"/>
          <w:szCs w:val="20"/>
        </w:rPr>
        <w:t>.</w:t>
      </w:r>
      <w:r w:rsidRPr="003A37D8">
        <w:rPr>
          <w:rFonts w:ascii="Arial" w:hAnsi="Arial" w:cs="Arial"/>
          <w:sz w:val="20"/>
          <w:szCs w:val="20"/>
        </w:rPr>
        <w:t xml:space="preserve"> točki te priglasitve, pa pravico do odloga ugotavljanja davčne obveznosti po 100. členu ZDoh-2, če se zanje v tej točki priglasitve uveljavlja ta pravica, ker so  izpolnjeni vsi pogoji po 48. do 53. členu ZDDPO-2 za davčno nevtralno obravnavo združitve </w:t>
      </w:r>
      <w:r w:rsidR="00581BE7">
        <w:rPr>
          <w:rFonts w:ascii="Arial" w:hAnsi="Arial" w:cs="Arial"/>
          <w:sz w:val="20"/>
          <w:szCs w:val="20"/>
        </w:rPr>
        <w:t>/</w:t>
      </w:r>
      <w:r w:rsidRPr="003A37D8">
        <w:rPr>
          <w:rFonts w:ascii="Arial" w:hAnsi="Arial" w:cs="Arial"/>
          <w:sz w:val="20"/>
          <w:szCs w:val="20"/>
        </w:rPr>
        <w:t xml:space="preserve"> delitve. </w:t>
      </w:r>
    </w:p>
    <w:p w14:paraId="6F409795" w14:textId="77777777" w:rsidR="00913A6F" w:rsidRPr="003A37D8" w:rsidRDefault="00913A6F" w:rsidP="003A37D8">
      <w:pPr>
        <w:spacing w:line="260" w:lineRule="atLeast"/>
        <w:jc w:val="both"/>
        <w:rPr>
          <w:rFonts w:ascii="Arial" w:hAnsi="Arial" w:cs="Arial"/>
          <w:b/>
          <w:bCs/>
          <w:sz w:val="20"/>
          <w:szCs w:val="20"/>
        </w:rPr>
      </w:pPr>
    </w:p>
    <w:p w14:paraId="1C043464" w14:textId="21021E98" w:rsidR="00913A6F" w:rsidRPr="003A37D8" w:rsidRDefault="00813BF3" w:rsidP="003A37D8">
      <w:pPr>
        <w:spacing w:line="260" w:lineRule="atLeast"/>
        <w:jc w:val="both"/>
        <w:rPr>
          <w:rFonts w:ascii="Arial" w:hAnsi="Arial" w:cs="Arial"/>
          <w:b/>
          <w:bCs/>
          <w:sz w:val="20"/>
          <w:szCs w:val="20"/>
        </w:rPr>
      </w:pPr>
      <w:r w:rsidRPr="00813BF3">
        <w:rPr>
          <w:rFonts w:ascii="Arial" w:hAnsi="Arial" w:cs="Arial"/>
          <w:b/>
          <w:bCs/>
          <w:sz w:val="20"/>
          <w:szCs w:val="20"/>
        </w:rPr>
        <w:t>V.</w:t>
      </w:r>
      <w:r>
        <w:rPr>
          <w:rFonts w:ascii="Arial" w:hAnsi="Arial" w:cs="Arial"/>
          <w:b/>
          <w:bCs/>
          <w:sz w:val="20"/>
          <w:szCs w:val="20"/>
        </w:rPr>
        <w:t>B</w:t>
      </w:r>
      <w:r w:rsidRPr="00813BF3">
        <w:rPr>
          <w:rFonts w:ascii="Arial" w:hAnsi="Arial" w:cs="Arial"/>
          <w:b/>
          <w:bCs/>
          <w:sz w:val="20"/>
          <w:szCs w:val="20"/>
        </w:rPr>
        <w:t>.</w:t>
      </w:r>
      <w:r>
        <w:rPr>
          <w:rFonts w:ascii="Cambria Math" w:hAnsi="Cambria Math" w:cs="Cambria Math"/>
          <w:sz w:val="20"/>
          <w:szCs w:val="20"/>
        </w:rPr>
        <w:t xml:space="preserve"> </w:t>
      </w:r>
      <w:r w:rsidR="00913A6F" w:rsidRPr="003A37D8">
        <w:rPr>
          <w:rFonts w:ascii="Cambria Math" w:hAnsi="Cambria Math" w:cs="Cambria Math"/>
          <w:sz w:val="20"/>
          <w:szCs w:val="20"/>
        </w:rPr>
        <w:t>▢</w:t>
      </w:r>
      <w:r w:rsidR="00913A6F" w:rsidRPr="003A37D8">
        <w:rPr>
          <w:rFonts w:ascii="Arial" w:hAnsi="Arial" w:cs="Arial"/>
          <w:sz w:val="20"/>
          <w:szCs w:val="20"/>
        </w:rPr>
        <w:t xml:space="preserve"> </w:t>
      </w:r>
      <w:r w:rsidR="00913A6F" w:rsidRPr="003A37D8">
        <w:rPr>
          <w:rFonts w:ascii="Arial" w:hAnsi="Arial" w:cs="Arial"/>
          <w:b/>
          <w:bCs/>
          <w:sz w:val="20"/>
          <w:szCs w:val="20"/>
        </w:rPr>
        <w:t>IZJAVA O RESNIČNOSTI, PRAVILNOSTI IN POPOLNOSTI PODATKOV:</w:t>
      </w:r>
    </w:p>
    <w:p w14:paraId="790FB309" w14:textId="77777777" w:rsidR="00913A6F" w:rsidRPr="003A37D8" w:rsidRDefault="00913A6F" w:rsidP="003A37D8">
      <w:pPr>
        <w:spacing w:line="260" w:lineRule="atLeast"/>
        <w:rPr>
          <w:rFonts w:ascii="Arial" w:hAnsi="Arial" w:cs="Arial"/>
          <w:sz w:val="20"/>
          <w:szCs w:val="20"/>
        </w:rPr>
      </w:pPr>
      <w:r w:rsidRPr="003A37D8">
        <w:rPr>
          <w:rFonts w:ascii="Arial" w:hAnsi="Arial" w:cs="Arial"/>
          <w:sz w:val="20"/>
          <w:szCs w:val="20"/>
        </w:rPr>
        <w:t>Vlagatelj te priglasitve izjavljam, da so podatki v tej priglasitvi resnični, pravilni in popolni.</w:t>
      </w:r>
    </w:p>
    <w:p w14:paraId="6A5454C8" w14:textId="77777777" w:rsidR="00913A6F" w:rsidRPr="003A37D8" w:rsidRDefault="00913A6F" w:rsidP="003A37D8">
      <w:pPr>
        <w:spacing w:line="260" w:lineRule="atLeast"/>
        <w:rPr>
          <w:rFonts w:ascii="Arial" w:hAnsi="Arial" w:cs="Arial"/>
          <w:b/>
          <w:bCs/>
          <w:sz w:val="20"/>
          <w:szCs w:val="20"/>
        </w:rPr>
      </w:pPr>
    </w:p>
    <w:p w14:paraId="404567E1" w14:textId="77777777" w:rsidR="00913A6F" w:rsidRPr="003A37D8" w:rsidRDefault="00913A6F" w:rsidP="003A37D8">
      <w:pPr>
        <w:spacing w:line="260" w:lineRule="atLeast"/>
        <w:rPr>
          <w:rFonts w:ascii="Arial" w:hAnsi="Arial" w:cs="Arial"/>
          <w:b/>
          <w:bCs/>
          <w:sz w:val="20"/>
          <w:szCs w:val="20"/>
        </w:rPr>
      </w:pPr>
    </w:p>
    <w:p w14:paraId="41AEF9CE" w14:textId="77777777" w:rsidR="00913A6F" w:rsidRPr="003A37D8" w:rsidRDefault="00913A6F" w:rsidP="003A37D8">
      <w:pPr>
        <w:spacing w:line="260" w:lineRule="atLeast"/>
        <w:rPr>
          <w:rFonts w:ascii="Arial" w:hAnsi="Arial" w:cs="Arial"/>
          <w:b/>
          <w:bCs/>
          <w:sz w:val="20"/>
          <w:szCs w:val="20"/>
        </w:rPr>
      </w:pPr>
    </w:p>
    <w:p w14:paraId="670638B8" w14:textId="77777777" w:rsidR="000E4894" w:rsidRPr="008F7B64" w:rsidRDefault="000E4894" w:rsidP="000E4894">
      <w:pPr>
        <w:jc w:val="both"/>
        <w:rPr>
          <w:rFonts w:ascii="Arial" w:hAnsi="Arial" w:cs="Arial"/>
          <w:b/>
          <w:bCs/>
          <w:sz w:val="20"/>
          <w:szCs w:val="20"/>
        </w:rPr>
      </w:pPr>
      <w:r w:rsidRPr="008F7B64">
        <w:rPr>
          <w:rFonts w:ascii="Arial" w:hAnsi="Arial" w:cs="Arial"/>
          <w:b/>
          <w:bCs/>
          <w:sz w:val="20"/>
          <w:szCs w:val="20"/>
        </w:rPr>
        <w:t>_______________________                                                                        ____________________</w:t>
      </w:r>
    </w:p>
    <w:p w14:paraId="74BAD65D" w14:textId="77777777" w:rsidR="000E4894" w:rsidRPr="008F7B64" w:rsidRDefault="000E4894" w:rsidP="000E4894">
      <w:pPr>
        <w:rPr>
          <w:rFonts w:ascii="Arial" w:hAnsi="Arial" w:cs="Arial"/>
          <w:sz w:val="20"/>
          <w:szCs w:val="20"/>
        </w:rPr>
      </w:pPr>
      <w:r w:rsidRPr="008F7B64">
        <w:rPr>
          <w:rFonts w:ascii="Arial" w:hAnsi="Arial" w:cs="Arial"/>
          <w:sz w:val="20"/>
          <w:szCs w:val="20"/>
        </w:rPr>
        <w:t xml:space="preserve">         (kraj in datum)                                                                                          </w:t>
      </w:r>
      <w:r>
        <w:rPr>
          <w:rFonts w:ascii="Arial" w:hAnsi="Arial" w:cs="Arial"/>
          <w:sz w:val="20"/>
          <w:szCs w:val="20"/>
        </w:rPr>
        <w:tab/>
      </w:r>
      <w:r w:rsidRPr="008F7B64">
        <w:rPr>
          <w:rFonts w:ascii="Arial" w:hAnsi="Arial" w:cs="Arial"/>
          <w:sz w:val="20"/>
          <w:szCs w:val="20"/>
        </w:rPr>
        <w:t xml:space="preserve">   (podpis)</w:t>
      </w:r>
    </w:p>
    <w:p w14:paraId="77E032FC" w14:textId="77777777" w:rsidR="00913A6F" w:rsidRDefault="00913A6F" w:rsidP="003A37D8">
      <w:pPr>
        <w:spacing w:line="260" w:lineRule="atLeast"/>
        <w:rPr>
          <w:rFonts w:ascii="Arial" w:hAnsi="Arial" w:cs="Arial"/>
          <w:sz w:val="20"/>
          <w:szCs w:val="20"/>
        </w:rPr>
      </w:pPr>
    </w:p>
    <w:p w14:paraId="3186ABD4" w14:textId="77777777" w:rsidR="00780830" w:rsidRDefault="00780830" w:rsidP="003A37D8">
      <w:pPr>
        <w:spacing w:line="260" w:lineRule="atLeast"/>
        <w:rPr>
          <w:rFonts w:ascii="Arial" w:hAnsi="Arial" w:cs="Arial"/>
          <w:sz w:val="20"/>
          <w:szCs w:val="20"/>
        </w:rPr>
      </w:pPr>
    </w:p>
    <w:p w14:paraId="7E3127F6" w14:textId="77777777" w:rsidR="00780830" w:rsidRDefault="00780830" w:rsidP="003A37D8">
      <w:pPr>
        <w:spacing w:line="260" w:lineRule="atLeast"/>
        <w:rPr>
          <w:rFonts w:ascii="Arial" w:hAnsi="Arial" w:cs="Arial"/>
          <w:sz w:val="20"/>
          <w:szCs w:val="20"/>
        </w:rPr>
      </w:pPr>
    </w:p>
    <w:p w14:paraId="45285DFF" w14:textId="77777777" w:rsidR="00C83B2D" w:rsidRDefault="00C83B2D" w:rsidP="00C83B2D">
      <w:pPr>
        <w:spacing w:line="260" w:lineRule="atLeast"/>
        <w:jc w:val="center"/>
        <w:rPr>
          <w:rFonts w:ascii="Arial" w:hAnsi="Arial" w:cs="Arial"/>
          <w:b/>
          <w:bCs/>
        </w:rPr>
      </w:pPr>
    </w:p>
    <w:p w14:paraId="779DFA5F" w14:textId="3EEDD59A" w:rsidR="005C4F61" w:rsidRPr="00C83B2D" w:rsidRDefault="00F31917" w:rsidP="00C83B2D">
      <w:pPr>
        <w:spacing w:line="260" w:lineRule="atLeast"/>
        <w:jc w:val="center"/>
        <w:rPr>
          <w:rFonts w:ascii="Arial" w:hAnsi="Arial" w:cs="Arial"/>
          <w:b/>
          <w:bCs/>
        </w:rPr>
      </w:pPr>
      <w:r w:rsidRPr="00C83B2D">
        <w:rPr>
          <w:rFonts w:ascii="Arial" w:hAnsi="Arial" w:cs="Arial"/>
          <w:b/>
          <w:bCs/>
        </w:rPr>
        <w:t xml:space="preserve">NAVODILO ZA IZPOLNJEVANJE OBRAZCA </w:t>
      </w:r>
      <w:r w:rsidR="005C4F61" w:rsidRPr="00C83B2D">
        <w:rPr>
          <w:rFonts w:ascii="Arial" w:hAnsi="Arial" w:cs="Arial"/>
          <w:b/>
          <w:bCs/>
        </w:rPr>
        <w:t>PRIGLASITEV UVELJAVLJANJA DAVČNO NEVTRALNE OBRAVNAVE (za združitve in delitve)</w:t>
      </w:r>
    </w:p>
    <w:p w14:paraId="0B71C580" w14:textId="77777777" w:rsidR="00C83B2D" w:rsidRDefault="00C83B2D" w:rsidP="00C83B2D">
      <w:pPr>
        <w:pStyle w:val="odstavek"/>
        <w:shd w:val="clear" w:color="auto" w:fill="FFFFFF"/>
        <w:spacing w:before="0" w:beforeAutospacing="0" w:after="0" w:afterAutospacing="0" w:line="260" w:lineRule="atLeast"/>
        <w:jc w:val="both"/>
        <w:rPr>
          <w:rFonts w:ascii="Arial" w:eastAsia="Batang" w:hAnsi="Arial" w:cs="Arial"/>
          <w:sz w:val="20"/>
          <w:szCs w:val="20"/>
          <w:lang w:eastAsia="ko-KR"/>
        </w:rPr>
      </w:pPr>
    </w:p>
    <w:p w14:paraId="2FB34969" w14:textId="6FEE8ACE" w:rsidR="00D54340" w:rsidRDefault="00D54340" w:rsidP="00C83B2D">
      <w:pPr>
        <w:pStyle w:val="odstavek"/>
        <w:shd w:val="clear" w:color="auto" w:fill="FFFFFF"/>
        <w:spacing w:before="0" w:beforeAutospacing="0" w:after="0" w:afterAutospacing="0" w:line="260" w:lineRule="atLeast"/>
        <w:jc w:val="both"/>
        <w:rPr>
          <w:rFonts w:ascii="Arial" w:hAnsi="Arial" w:cs="Arial"/>
          <w:sz w:val="20"/>
          <w:szCs w:val="20"/>
        </w:rPr>
      </w:pPr>
      <w:r>
        <w:rPr>
          <w:rFonts w:ascii="Arial" w:hAnsi="Arial" w:cs="Arial"/>
          <w:sz w:val="20"/>
          <w:szCs w:val="20"/>
        </w:rPr>
        <w:t xml:space="preserve">V skladu z določbami Zakona o davku od dohodkov pravnih oseb </w:t>
      </w:r>
      <w:r w:rsidR="00CE0465">
        <w:rPr>
          <w:rFonts w:ascii="Arial" w:hAnsi="Arial" w:cs="Arial"/>
          <w:sz w:val="20"/>
          <w:szCs w:val="20"/>
        </w:rPr>
        <w:t>-</w:t>
      </w:r>
      <w:r>
        <w:rPr>
          <w:rFonts w:ascii="Arial" w:hAnsi="Arial" w:cs="Arial"/>
          <w:sz w:val="20"/>
          <w:szCs w:val="20"/>
        </w:rPr>
        <w:t xml:space="preserve"> ZDDPO-2 je transakcija </w:t>
      </w:r>
      <w:r w:rsidR="00CE0465">
        <w:rPr>
          <w:rFonts w:ascii="Arial" w:hAnsi="Arial" w:cs="Arial"/>
          <w:sz w:val="20"/>
          <w:szCs w:val="20"/>
        </w:rPr>
        <w:t>združitve</w:t>
      </w:r>
      <w:r>
        <w:rPr>
          <w:rFonts w:ascii="Arial" w:hAnsi="Arial" w:cs="Arial"/>
          <w:sz w:val="20"/>
          <w:szCs w:val="20"/>
        </w:rPr>
        <w:t xml:space="preserve"> ali </w:t>
      </w:r>
      <w:r w:rsidR="00CE0465">
        <w:rPr>
          <w:rFonts w:ascii="Arial" w:hAnsi="Arial" w:cs="Arial"/>
          <w:sz w:val="20"/>
          <w:szCs w:val="20"/>
        </w:rPr>
        <w:t>delitve</w:t>
      </w:r>
      <w:r>
        <w:rPr>
          <w:rFonts w:ascii="Arial" w:hAnsi="Arial" w:cs="Arial"/>
          <w:sz w:val="20"/>
          <w:szCs w:val="20"/>
        </w:rPr>
        <w:t xml:space="preserve"> lahko obravnavana davčno nevtralno</w:t>
      </w:r>
      <w:r w:rsidR="00CE0465">
        <w:rPr>
          <w:rFonts w:ascii="Arial" w:hAnsi="Arial" w:cs="Arial"/>
          <w:sz w:val="20"/>
          <w:szCs w:val="20"/>
        </w:rPr>
        <w:t xml:space="preserve">, </w:t>
      </w:r>
      <w:r>
        <w:rPr>
          <w:rFonts w:ascii="Arial" w:hAnsi="Arial" w:cs="Arial"/>
          <w:sz w:val="20"/>
          <w:szCs w:val="20"/>
        </w:rPr>
        <w:t>če so za to izpolnjeni pogoji</w:t>
      </w:r>
      <w:r w:rsidR="00CE0465">
        <w:rPr>
          <w:rFonts w:ascii="Arial" w:hAnsi="Arial" w:cs="Arial"/>
          <w:sz w:val="20"/>
          <w:szCs w:val="20"/>
        </w:rPr>
        <w:t xml:space="preserve"> po 48. do 53. členu tega zakona, ter glavni namen ali eden od glavnih namenov transakcije ni manjše plačilo davka oziroma izogibanje davčnim obveznostim, in na podlagi priglasitve transakcije davčnemu organu, ki jo je treba opraviti za posamično transakcijo v skladu z določbami 381. člena Zakona o davčnem postopku – ZDavP-2.</w:t>
      </w:r>
      <w:r>
        <w:rPr>
          <w:rFonts w:ascii="Arial" w:hAnsi="Arial" w:cs="Arial"/>
          <w:sz w:val="20"/>
          <w:szCs w:val="20"/>
        </w:rPr>
        <w:t xml:space="preserve"> </w:t>
      </w:r>
    </w:p>
    <w:p w14:paraId="74C04D92" w14:textId="77777777" w:rsidR="00CE0465" w:rsidRDefault="00CE0465" w:rsidP="00C83B2D">
      <w:pPr>
        <w:pStyle w:val="odstavek"/>
        <w:shd w:val="clear" w:color="auto" w:fill="FFFFFF"/>
        <w:spacing w:before="0" w:beforeAutospacing="0" w:after="0" w:afterAutospacing="0" w:line="260" w:lineRule="atLeast"/>
        <w:jc w:val="both"/>
        <w:rPr>
          <w:rFonts w:ascii="Arial" w:hAnsi="Arial" w:cs="Arial"/>
          <w:sz w:val="20"/>
          <w:szCs w:val="20"/>
        </w:rPr>
      </w:pPr>
    </w:p>
    <w:p w14:paraId="72D8636E" w14:textId="4607CDFF" w:rsidR="00CE0465" w:rsidRDefault="00CE0465" w:rsidP="00C83B2D">
      <w:pPr>
        <w:pStyle w:val="odstavek"/>
        <w:shd w:val="clear" w:color="auto" w:fill="FFFFFF"/>
        <w:spacing w:before="0" w:beforeAutospacing="0" w:after="0" w:afterAutospacing="0" w:line="260" w:lineRule="atLeast"/>
        <w:jc w:val="both"/>
        <w:rPr>
          <w:rFonts w:ascii="Arial" w:hAnsi="Arial" w:cs="Arial"/>
          <w:sz w:val="20"/>
          <w:szCs w:val="20"/>
        </w:rPr>
      </w:pPr>
      <w:r>
        <w:rPr>
          <w:rFonts w:ascii="Arial" w:hAnsi="Arial" w:cs="Arial"/>
          <w:sz w:val="20"/>
          <w:szCs w:val="20"/>
        </w:rPr>
        <w:t>Davčno nevtralna obravnava transakcije pomeni, da imajo prenosna družba, prevzemna družba in družbenik prenosne družbe, ki je pravna oseba, upravičenja in obveznosti po 49. členu ZDDPO-2, družbenik, ki je fizična oseba, pa pravico do odloga ugotavljanja davčne obveznosti iz naslova dohodnine od dobička iz kapitala po 100. členu Zakona o dohodnini – ZDoh-2.</w:t>
      </w:r>
    </w:p>
    <w:p w14:paraId="7CB4C59A" w14:textId="77777777" w:rsidR="00CE0465" w:rsidRDefault="00CE0465" w:rsidP="00C83B2D">
      <w:pPr>
        <w:pStyle w:val="odstavek"/>
        <w:shd w:val="clear" w:color="auto" w:fill="FFFFFF"/>
        <w:spacing w:before="0" w:beforeAutospacing="0" w:after="0" w:afterAutospacing="0" w:line="260" w:lineRule="atLeast"/>
        <w:jc w:val="both"/>
        <w:rPr>
          <w:rFonts w:ascii="Arial" w:hAnsi="Arial" w:cs="Arial"/>
          <w:sz w:val="20"/>
          <w:szCs w:val="20"/>
        </w:rPr>
      </w:pPr>
    </w:p>
    <w:p w14:paraId="73331594" w14:textId="13EA59C2" w:rsidR="00CE0465" w:rsidRDefault="005D73F5" w:rsidP="00C83B2D">
      <w:pPr>
        <w:pStyle w:val="odstavek"/>
        <w:shd w:val="clear" w:color="auto" w:fill="FFFFFF"/>
        <w:spacing w:before="0" w:beforeAutospacing="0" w:after="0" w:afterAutospacing="0" w:line="260" w:lineRule="atLeast"/>
        <w:jc w:val="both"/>
        <w:rPr>
          <w:rFonts w:ascii="Arial" w:hAnsi="Arial" w:cs="Arial"/>
          <w:sz w:val="20"/>
          <w:szCs w:val="20"/>
        </w:rPr>
      </w:pPr>
      <w:r>
        <w:rPr>
          <w:rFonts w:ascii="Arial" w:hAnsi="Arial" w:cs="Arial"/>
          <w:sz w:val="20"/>
          <w:szCs w:val="20"/>
        </w:rPr>
        <w:t>Priglasitev opravi (pomeni</w:t>
      </w:r>
      <w:r w:rsidR="005879CD">
        <w:rPr>
          <w:rFonts w:ascii="Arial" w:hAnsi="Arial" w:cs="Arial"/>
          <w:sz w:val="20"/>
          <w:szCs w:val="20"/>
        </w:rPr>
        <w:t>,</w:t>
      </w:r>
      <w:r w:rsidR="002E0B6F">
        <w:rPr>
          <w:rFonts w:ascii="Arial" w:hAnsi="Arial" w:cs="Arial"/>
          <w:sz w:val="20"/>
          <w:szCs w:val="20"/>
        </w:rPr>
        <w:t xml:space="preserve"> kot vlagatelj</w:t>
      </w:r>
      <w:r>
        <w:rPr>
          <w:rFonts w:ascii="Arial" w:hAnsi="Arial" w:cs="Arial"/>
          <w:sz w:val="20"/>
          <w:szCs w:val="20"/>
        </w:rPr>
        <w:t xml:space="preserve"> </w:t>
      </w:r>
      <w:r w:rsidR="002E0B6F">
        <w:rPr>
          <w:rFonts w:ascii="Arial" w:hAnsi="Arial" w:cs="Arial"/>
          <w:sz w:val="20"/>
          <w:szCs w:val="20"/>
        </w:rPr>
        <w:t xml:space="preserve">izpolni </w:t>
      </w:r>
      <w:r>
        <w:rPr>
          <w:rFonts w:ascii="Arial" w:hAnsi="Arial" w:cs="Arial"/>
          <w:sz w:val="20"/>
          <w:szCs w:val="20"/>
        </w:rPr>
        <w:t xml:space="preserve">obrazec Priglasitev uveljavljanja davčno nevtralne obravnave </w:t>
      </w:r>
      <w:r w:rsidR="00901CDC">
        <w:rPr>
          <w:rFonts w:ascii="Arial" w:hAnsi="Arial" w:cs="Arial"/>
          <w:sz w:val="20"/>
          <w:szCs w:val="20"/>
        </w:rPr>
        <w:t>(</w:t>
      </w:r>
      <w:r>
        <w:rPr>
          <w:rFonts w:ascii="Arial" w:hAnsi="Arial" w:cs="Arial"/>
          <w:sz w:val="20"/>
          <w:szCs w:val="20"/>
        </w:rPr>
        <w:t>za združitve in delitve</w:t>
      </w:r>
      <w:r w:rsidR="00901CDC">
        <w:rPr>
          <w:rFonts w:ascii="Arial" w:hAnsi="Arial" w:cs="Arial"/>
          <w:sz w:val="20"/>
          <w:szCs w:val="20"/>
        </w:rPr>
        <w:t>)</w:t>
      </w:r>
      <w:r>
        <w:rPr>
          <w:rFonts w:ascii="Arial" w:hAnsi="Arial" w:cs="Arial"/>
          <w:sz w:val="20"/>
          <w:szCs w:val="20"/>
        </w:rPr>
        <w:t xml:space="preserve">) prenosna ali prevzemna družba, ki je rezident Republike Slovenije, če sta obe rezidenta Republike Slovenije, pa prenosna družba, če nobena ni rezident Republike Slovenije, pa prevzemna družba. Če </w:t>
      </w:r>
      <w:r w:rsidR="005879CD">
        <w:rPr>
          <w:rFonts w:ascii="Arial" w:hAnsi="Arial" w:cs="Arial"/>
          <w:sz w:val="20"/>
          <w:szCs w:val="20"/>
        </w:rPr>
        <w:t xml:space="preserve">prenosna </w:t>
      </w:r>
      <w:r>
        <w:rPr>
          <w:rFonts w:ascii="Arial" w:hAnsi="Arial" w:cs="Arial"/>
          <w:sz w:val="20"/>
          <w:szCs w:val="20"/>
        </w:rPr>
        <w:t>družba, ki mora v skladu s prejšnjim stavkom opraviti priglasitev (izpolniti obrazec), po vpisu transakcije v sodni register preneha</w:t>
      </w:r>
      <w:r w:rsidR="002E0B6F">
        <w:rPr>
          <w:rFonts w:ascii="Arial" w:hAnsi="Arial" w:cs="Arial"/>
          <w:sz w:val="20"/>
          <w:szCs w:val="20"/>
        </w:rPr>
        <w:t xml:space="preserve"> (npr. pri združitvi (pripojitvi, spojitvi) ali razdelitvi)</w:t>
      </w:r>
      <w:r>
        <w:rPr>
          <w:rFonts w:ascii="Arial" w:hAnsi="Arial" w:cs="Arial"/>
          <w:sz w:val="20"/>
          <w:szCs w:val="20"/>
        </w:rPr>
        <w:t>, to opravi njen univerzalni pravni naslednik (prevzemna družba).</w:t>
      </w:r>
    </w:p>
    <w:p w14:paraId="7EF2DFD6" w14:textId="77777777" w:rsidR="00CE0465" w:rsidRDefault="00CE0465" w:rsidP="00C83B2D">
      <w:pPr>
        <w:pStyle w:val="odstavek"/>
        <w:shd w:val="clear" w:color="auto" w:fill="FFFFFF"/>
        <w:spacing w:before="0" w:beforeAutospacing="0" w:after="0" w:afterAutospacing="0" w:line="260" w:lineRule="atLeast"/>
        <w:jc w:val="both"/>
        <w:rPr>
          <w:rFonts w:ascii="Arial" w:hAnsi="Arial" w:cs="Arial"/>
          <w:sz w:val="20"/>
          <w:szCs w:val="20"/>
        </w:rPr>
      </w:pPr>
    </w:p>
    <w:p w14:paraId="6F493FE1" w14:textId="77777777" w:rsidR="00142B9C" w:rsidRDefault="00142B9C" w:rsidP="00C83B2D">
      <w:pPr>
        <w:pStyle w:val="odstavek"/>
        <w:shd w:val="clear" w:color="auto" w:fill="FFFFFF"/>
        <w:spacing w:before="0" w:beforeAutospacing="0" w:after="0" w:afterAutospacing="0" w:line="260" w:lineRule="atLeast"/>
        <w:jc w:val="both"/>
        <w:rPr>
          <w:rFonts w:ascii="Arial" w:hAnsi="Arial" w:cs="Arial"/>
          <w:sz w:val="20"/>
          <w:szCs w:val="20"/>
        </w:rPr>
      </w:pPr>
    </w:p>
    <w:p w14:paraId="2FD37358" w14:textId="6E010C52" w:rsidR="00734EDC" w:rsidRPr="00C83B2D" w:rsidRDefault="0050040D" w:rsidP="00C83B2D">
      <w:pPr>
        <w:pStyle w:val="odstavek"/>
        <w:shd w:val="clear" w:color="auto" w:fill="FFFFFF"/>
        <w:spacing w:before="0" w:beforeAutospacing="0" w:after="0" w:afterAutospacing="0" w:line="260" w:lineRule="atLeast"/>
        <w:jc w:val="both"/>
        <w:rPr>
          <w:rFonts w:ascii="Arial" w:eastAsia="Batang" w:hAnsi="Arial" w:cs="Arial"/>
          <w:sz w:val="20"/>
          <w:szCs w:val="20"/>
          <w:lang w:eastAsia="ko-KR"/>
        </w:rPr>
      </w:pPr>
      <w:r w:rsidRPr="00C83B2D">
        <w:rPr>
          <w:rFonts w:ascii="Arial" w:eastAsia="Batang" w:hAnsi="Arial" w:cs="Arial"/>
          <w:sz w:val="20"/>
          <w:szCs w:val="20"/>
          <w:lang w:eastAsia="ko-KR"/>
        </w:rPr>
        <w:t xml:space="preserve">Priglasitev </w:t>
      </w:r>
      <w:r w:rsidR="0036333D">
        <w:rPr>
          <w:rFonts w:ascii="Arial" w:eastAsia="Batang" w:hAnsi="Arial" w:cs="Arial"/>
          <w:sz w:val="20"/>
          <w:szCs w:val="20"/>
          <w:lang w:eastAsia="ko-KR"/>
        </w:rPr>
        <w:t>je treba</w:t>
      </w:r>
      <w:r w:rsidRPr="00C83B2D">
        <w:rPr>
          <w:rFonts w:ascii="Arial" w:eastAsia="Batang" w:hAnsi="Arial" w:cs="Arial"/>
          <w:sz w:val="20"/>
          <w:szCs w:val="20"/>
          <w:lang w:eastAsia="ko-KR"/>
        </w:rPr>
        <w:t xml:space="preserve"> opravi</w:t>
      </w:r>
      <w:r w:rsidR="0036333D">
        <w:rPr>
          <w:rFonts w:ascii="Arial" w:eastAsia="Batang" w:hAnsi="Arial" w:cs="Arial"/>
          <w:sz w:val="20"/>
          <w:szCs w:val="20"/>
          <w:lang w:eastAsia="ko-KR"/>
        </w:rPr>
        <w:t>ti</w:t>
      </w:r>
      <w:r w:rsidR="00734EDC" w:rsidRPr="00C83B2D">
        <w:rPr>
          <w:rFonts w:ascii="Arial" w:eastAsia="Batang" w:hAnsi="Arial" w:cs="Arial"/>
          <w:sz w:val="20"/>
          <w:szCs w:val="20"/>
          <w:lang w:eastAsia="ko-KR"/>
        </w:rPr>
        <w:t xml:space="preserve"> v obdobju od </w:t>
      </w:r>
      <w:r w:rsidR="0036333D">
        <w:rPr>
          <w:rFonts w:ascii="Arial" w:eastAsia="Batang" w:hAnsi="Arial" w:cs="Arial"/>
          <w:sz w:val="20"/>
          <w:szCs w:val="20"/>
          <w:lang w:eastAsia="ko-KR"/>
        </w:rPr>
        <w:t>dneva (</w:t>
      </w:r>
      <w:r w:rsidR="00734EDC" w:rsidRPr="00C83B2D">
        <w:rPr>
          <w:rFonts w:ascii="Arial" w:eastAsia="Batang" w:hAnsi="Arial" w:cs="Arial"/>
          <w:sz w:val="20"/>
          <w:szCs w:val="20"/>
          <w:lang w:eastAsia="ko-KR"/>
        </w:rPr>
        <w:t>datuma</w:t>
      </w:r>
      <w:r w:rsidR="0036333D">
        <w:rPr>
          <w:rFonts w:ascii="Arial" w:eastAsia="Batang" w:hAnsi="Arial" w:cs="Arial"/>
          <w:sz w:val="20"/>
          <w:szCs w:val="20"/>
          <w:lang w:eastAsia="ko-KR"/>
        </w:rPr>
        <w:t>)</w:t>
      </w:r>
      <w:r w:rsidR="00734EDC" w:rsidRPr="00C83B2D">
        <w:rPr>
          <w:rFonts w:ascii="Arial" w:eastAsia="Batang" w:hAnsi="Arial" w:cs="Arial"/>
          <w:sz w:val="20"/>
          <w:szCs w:val="20"/>
          <w:lang w:eastAsia="ko-KR"/>
        </w:rPr>
        <w:t xml:space="preserve"> vpisa transakcije v sodni register do poteka roka za predložitev davčnega obračuna prenosne družbe, določenega v 361., 362., 363., 364., 365. oziroma 366. členu </w:t>
      </w:r>
      <w:r w:rsidRPr="00C83B2D">
        <w:rPr>
          <w:rFonts w:ascii="Arial" w:eastAsia="Batang" w:hAnsi="Arial" w:cs="Arial"/>
          <w:sz w:val="20"/>
          <w:szCs w:val="20"/>
          <w:lang w:eastAsia="ko-KR"/>
        </w:rPr>
        <w:t xml:space="preserve">ZDavP-2, </w:t>
      </w:r>
      <w:r w:rsidR="00734EDC" w:rsidRPr="00C83B2D">
        <w:rPr>
          <w:rFonts w:ascii="Arial" w:eastAsia="Batang" w:hAnsi="Arial" w:cs="Arial"/>
          <w:sz w:val="20"/>
          <w:szCs w:val="20"/>
          <w:lang w:eastAsia="ko-KR"/>
        </w:rPr>
        <w:t>v katerem se lahko izkažejo učinki na davčno osnovo</w:t>
      </w:r>
      <w:r w:rsidR="0036333D">
        <w:rPr>
          <w:rFonts w:ascii="Arial" w:eastAsia="Batang" w:hAnsi="Arial" w:cs="Arial"/>
          <w:sz w:val="20"/>
          <w:szCs w:val="20"/>
          <w:lang w:eastAsia="ko-KR"/>
        </w:rPr>
        <w:t xml:space="preserve"> zaradi</w:t>
      </w:r>
      <w:r w:rsidR="00734EDC" w:rsidRPr="00C83B2D">
        <w:rPr>
          <w:rFonts w:ascii="Arial" w:eastAsia="Batang" w:hAnsi="Arial" w:cs="Arial"/>
          <w:sz w:val="20"/>
          <w:szCs w:val="20"/>
          <w:lang w:eastAsia="ko-KR"/>
        </w:rPr>
        <w:t xml:space="preserve"> upoštevanja priglašene davčne obravnave, vendar </w:t>
      </w:r>
      <w:r w:rsidR="00734EDC" w:rsidRPr="00C83B2D">
        <w:rPr>
          <w:rFonts w:ascii="Arial" w:eastAsia="Batang" w:hAnsi="Arial" w:cs="Arial"/>
          <w:b/>
          <w:bCs/>
          <w:sz w:val="20"/>
          <w:szCs w:val="20"/>
          <w:lang w:eastAsia="ko-KR"/>
        </w:rPr>
        <w:t>pred predložitvijo tega obračuna</w:t>
      </w:r>
      <w:r w:rsidR="00D41016">
        <w:rPr>
          <w:rFonts w:ascii="Arial" w:eastAsia="Batang" w:hAnsi="Arial" w:cs="Arial"/>
          <w:b/>
          <w:bCs/>
          <w:sz w:val="20"/>
          <w:szCs w:val="20"/>
          <w:lang w:eastAsia="ko-KR"/>
        </w:rPr>
        <w:t xml:space="preserve"> </w:t>
      </w:r>
      <w:r w:rsidR="00D41016">
        <w:rPr>
          <w:rFonts w:ascii="Arial" w:eastAsia="Batang" w:hAnsi="Arial" w:cs="Arial"/>
          <w:sz w:val="20"/>
          <w:szCs w:val="20"/>
          <w:lang w:eastAsia="ko-KR"/>
        </w:rPr>
        <w:t xml:space="preserve">(lahko sta tako priglasitev kot tudi davčni obračun v sistem </w:t>
      </w:r>
      <w:proofErr w:type="spellStart"/>
      <w:r w:rsidR="00D41016">
        <w:rPr>
          <w:rFonts w:ascii="Arial" w:eastAsia="Batang" w:hAnsi="Arial" w:cs="Arial"/>
          <w:sz w:val="20"/>
          <w:szCs w:val="20"/>
          <w:lang w:eastAsia="ko-KR"/>
        </w:rPr>
        <w:t>eDavki</w:t>
      </w:r>
      <w:proofErr w:type="spellEnd"/>
      <w:r w:rsidR="00D41016">
        <w:rPr>
          <w:rFonts w:ascii="Arial" w:eastAsia="Batang" w:hAnsi="Arial" w:cs="Arial"/>
          <w:sz w:val="20"/>
          <w:szCs w:val="20"/>
          <w:lang w:eastAsia="ko-KR"/>
        </w:rPr>
        <w:t xml:space="preserve"> vložena isti dan, vendar mora biti priglasitev vložena prej)</w:t>
      </w:r>
      <w:r w:rsidR="00734EDC" w:rsidRPr="00C83B2D">
        <w:rPr>
          <w:rFonts w:ascii="Arial" w:eastAsia="Batang" w:hAnsi="Arial" w:cs="Arial"/>
          <w:sz w:val="20"/>
          <w:szCs w:val="20"/>
          <w:lang w:eastAsia="ko-KR"/>
        </w:rPr>
        <w:t xml:space="preserve">. </w:t>
      </w:r>
    </w:p>
    <w:p w14:paraId="5DFCCE42" w14:textId="77777777" w:rsidR="00734EDC" w:rsidRPr="00C83B2D" w:rsidRDefault="00734EDC" w:rsidP="00C83B2D">
      <w:pPr>
        <w:pStyle w:val="odstavek"/>
        <w:shd w:val="clear" w:color="auto" w:fill="FFFFFF"/>
        <w:spacing w:before="0" w:beforeAutospacing="0" w:after="0" w:afterAutospacing="0" w:line="260" w:lineRule="atLeast"/>
        <w:jc w:val="both"/>
        <w:rPr>
          <w:rFonts w:ascii="Arial" w:eastAsia="Batang" w:hAnsi="Arial" w:cs="Arial"/>
          <w:sz w:val="20"/>
          <w:szCs w:val="20"/>
          <w:lang w:eastAsia="ko-KR"/>
        </w:rPr>
      </w:pPr>
    </w:p>
    <w:p w14:paraId="4681AB45" w14:textId="19846B3A" w:rsidR="00734EDC" w:rsidRDefault="00734EDC" w:rsidP="00C83B2D">
      <w:pPr>
        <w:pStyle w:val="odstavek"/>
        <w:shd w:val="clear" w:color="auto" w:fill="FFFFFF"/>
        <w:spacing w:before="0" w:beforeAutospacing="0" w:after="0" w:afterAutospacing="0" w:line="260" w:lineRule="atLeast"/>
        <w:jc w:val="both"/>
        <w:rPr>
          <w:rFonts w:ascii="Arial" w:eastAsia="Batang" w:hAnsi="Arial" w:cs="Arial"/>
          <w:sz w:val="20"/>
          <w:szCs w:val="20"/>
          <w:lang w:eastAsia="ko-KR"/>
        </w:rPr>
      </w:pPr>
      <w:r w:rsidRPr="00C83B2D">
        <w:rPr>
          <w:rFonts w:ascii="Arial" w:eastAsia="Batang" w:hAnsi="Arial" w:cs="Arial"/>
          <w:sz w:val="20"/>
          <w:szCs w:val="20"/>
          <w:lang w:eastAsia="ko-KR"/>
        </w:rPr>
        <w:t xml:space="preserve">Priglasitev, opravljeno po roku, določenem v prejšnjem odstavku, </w:t>
      </w:r>
      <w:r w:rsidR="00D41016">
        <w:rPr>
          <w:rFonts w:ascii="Arial" w:eastAsia="Batang" w:hAnsi="Arial" w:cs="Arial"/>
          <w:sz w:val="20"/>
          <w:szCs w:val="20"/>
          <w:lang w:eastAsia="ko-KR"/>
        </w:rPr>
        <w:t xml:space="preserve">bo </w:t>
      </w:r>
      <w:r w:rsidRPr="00C83B2D">
        <w:rPr>
          <w:rFonts w:ascii="Arial" w:eastAsia="Batang" w:hAnsi="Arial" w:cs="Arial"/>
          <w:sz w:val="20"/>
          <w:szCs w:val="20"/>
          <w:lang w:eastAsia="ko-KR"/>
        </w:rPr>
        <w:t>davčni organ s sklepom zavr</w:t>
      </w:r>
      <w:r w:rsidR="00D41016">
        <w:rPr>
          <w:rFonts w:ascii="Arial" w:eastAsia="Batang" w:hAnsi="Arial" w:cs="Arial"/>
          <w:sz w:val="20"/>
          <w:szCs w:val="20"/>
          <w:lang w:eastAsia="ko-KR"/>
        </w:rPr>
        <w:t>gel kot prepozno, zoper sklep pa bo dovoljena pritožba.</w:t>
      </w:r>
    </w:p>
    <w:p w14:paraId="3B2EBF55" w14:textId="77777777" w:rsidR="00EB3232" w:rsidRDefault="00EB3232" w:rsidP="00C83B2D">
      <w:pPr>
        <w:pStyle w:val="odstavek"/>
        <w:shd w:val="clear" w:color="auto" w:fill="FFFFFF"/>
        <w:spacing w:before="0" w:beforeAutospacing="0" w:after="0" w:afterAutospacing="0" w:line="260" w:lineRule="atLeast"/>
        <w:jc w:val="both"/>
        <w:rPr>
          <w:rFonts w:ascii="Arial" w:eastAsia="Batang" w:hAnsi="Arial" w:cs="Arial"/>
          <w:sz w:val="20"/>
          <w:szCs w:val="20"/>
          <w:lang w:eastAsia="ko-KR"/>
        </w:rPr>
      </w:pPr>
    </w:p>
    <w:p w14:paraId="43938A03" w14:textId="05889AE8" w:rsidR="00EB3232" w:rsidRPr="00C83B2D" w:rsidRDefault="00EB3232" w:rsidP="00C83B2D">
      <w:pPr>
        <w:pStyle w:val="odstavek"/>
        <w:shd w:val="clear" w:color="auto" w:fill="FFFFFF"/>
        <w:spacing w:before="0" w:beforeAutospacing="0" w:after="0" w:afterAutospacing="0" w:line="260" w:lineRule="atLeast"/>
        <w:jc w:val="both"/>
        <w:rPr>
          <w:rFonts w:ascii="Arial" w:eastAsia="Batang" w:hAnsi="Arial" w:cs="Arial"/>
          <w:sz w:val="20"/>
          <w:szCs w:val="20"/>
          <w:lang w:eastAsia="ko-KR"/>
        </w:rPr>
      </w:pPr>
      <w:r>
        <w:rPr>
          <w:rFonts w:ascii="Arial" w:eastAsia="Batang" w:hAnsi="Arial" w:cs="Arial"/>
          <w:sz w:val="20"/>
          <w:szCs w:val="20"/>
          <w:lang w:eastAsia="ko-KR"/>
        </w:rPr>
        <w:t>Ob priglasitvi družba, ki po zakonu opravi priglasitev (</w:t>
      </w:r>
      <w:r w:rsidR="005879CD">
        <w:rPr>
          <w:rFonts w:ascii="Arial" w:eastAsia="Batang" w:hAnsi="Arial" w:cs="Arial"/>
          <w:sz w:val="20"/>
          <w:szCs w:val="20"/>
          <w:lang w:eastAsia="ko-KR"/>
        </w:rPr>
        <w:t xml:space="preserve">t. j. </w:t>
      </w:r>
      <w:r>
        <w:rPr>
          <w:rFonts w:ascii="Arial" w:eastAsia="Batang" w:hAnsi="Arial" w:cs="Arial"/>
          <w:sz w:val="20"/>
          <w:szCs w:val="20"/>
          <w:lang w:eastAsia="ko-KR"/>
        </w:rPr>
        <w:t>vloži obrazec priglasitve), davčnemu organu sporoči svoje identifikacijske podatke; identifikacijske podatke davčnih zavezancev, udeleženih v transakciji združitve ali delitve; vrsto transakcije in davčna upravičenja, ki se bodo uveljavljala v zvezi s transakcijo.</w:t>
      </w:r>
    </w:p>
    <w:p w14:paraId="7794421E" w14:textId="77777777" w:rsidR="00734EDC" w:rsidRPr="00C83B2D" w:rsidRDefault="00734EDC" w:rsidP="00C83B2D">
      <w:pPr>
        <w:pStyle w:val="odstavek"/>
        <w:shd w:val="clear" w:color="auto" w:fill="FFFFFF"/>
        <w:spacing w:before="0" w:beforeAutospacing="0" w:after="0" w:afterAutospacing="0" w:line="260" w:lineRule="atLeast"/>
        <w:jc w:val="both"/>
        <w:rPr>
          <w:rFonts w:ascii="Arial" w:eastAsia="Batang" w:hAnsi="Arial" w:cs="Arial"/>
          <w:sz w:val="20"/>
          <w:szCs w:val="20"/>
          <w:lang w:eastAsia="ko-KR"/>
        </w:rPr>
      </w:pPr>
    </w:p>
    <w:p w14:paraId="3EFB4904" w14:textId="45478ADF" w:rsidR="0050040D" w:rsidRPr="00C83B2D" w:rsidRDefault="0050040D" w:rsidP="00C83B2D">
      <w:pPr>
        <w:spacing w:line="260" w:lineRule="atLeast"/>
        <w:jc w:val="both"/>
        <w:rPr>
          <w:rFonts w:ascii="Arial" w:hAnsi="Arial" w:cs="Arial"/>
          <w:b/>
          <w:bCs/>
          <w:sz w:val="20"/>
          <w:szCs w:val="20"/>
        </w:rPr>
      </w:pPr>
      <w:r w:rsidRPr="00C83B2D">
        <w:rPr>
          <w:rFonts w:ascii="Arial" w:hAnsi="Arial" w:cs="Arial"/>
          <w:b/>
          <w:bCs/>
          <w:sz w:val="20"/>
          <w:szCs w:val="20"/>
        </w:rPr>
        <w:t xml:space="preserve">I. PODATKI O VLAGATELJU </w:t>
      </w:r>
    </w:p>
    <w:p w14:paraId="492CF8BE" w14:textId="4FB00A34" w:rsidR="0050040D" w:rsidRPr="00C83B2D" w:rsidRDefault="0050040D" w:rsidP="00C83B2D">
      <w:pPr>
        <w:spacing w:line="260" w:lineRule="atLeast"/>
        <w:jc w:val="both"/>
        <w:rPr>
          <w:rFonts w:ascii="Arial" w:eastAsia="Batang" w:hAnsi="Arial" w:cs="Arial"/>
          <w:sz w:val="20"/>
          <w:szCs w:val="20"/>
          <w:lang w:eastAsia="ko-KR"/>
        </w:rPr>
      </w:pPr>
      <w:r w:rsidRPr="00C83B2D">
        <w:rPr>
          <w:rFonts w:ascii="Arial" w:hAnsi="Arial" w:cs="Arial"/>
          <w:sz w:val="20"/>
          <w:szCs w:val="20"/>
        </w:rPr>
        <w:t xml:space="preserve">Vlagatelj obrazca </w:t>
      </w:r>
      <w:r w:rsidRPr="00C83B2D">
        <w:rPr>
          <w:rFonts w:ascii="Arial" w:eastAsia="Batang" w:hAnsi="Arial" w:cs="Arial"/>
          <w:sz w:val="20"/>
          <w:szCs w:val="20"/>
          <w:lang w:eastAsia="ko-KR"/>
        </w:rPr>
        <w:t xml:space="preserve">Priglasitev uveljavljanja davčno nevtralne obravnave (za združitve in delitve) je lahko samo zavezanec, ki je </w:t>
      </w:r>
      <w:r w:rsidR="00F15672" w:rsidRPr="00C83B2D">
        <w:rPr>
          <w:rFonts w:ascii="Arial" w:eastAsia="Batang" w:hAnsi="Arial" w:cs="Arial"/>
          <w:sz w:val="20"/>
          <w:szCs w:val="20"/>
          <w:lang w:eastAsia="ko-KR"/>
        </w:rPr>
        <w:t xml:space="preserve">v vlogi prenosne družbe </w:t>
      </w:r>
      <w:r w:rsidR="00901CDC">
        <w:rPr>
          <w:rFonts w:ascii="Arial" w:eastAsia="Batang" w:hAnsi="Arial" w:cs="Arial"/>
          <w:sz w:val="20"/>
          <w:szCs w:val="20"/>
          <w:lang w:eastAsia="ko-KR"/>
        </w:rPr>
        <w:t>ali</w:t>
      </w:r>
      <w:r w:rsidR="00F15672" w:rsidRPr="00C83B2D">
        <w:rPr>
          <w:rFonts w:ascii="Arial" w:eastAsia="Batang" w:hAnsi="Arial" w:cs="Arial"/>
          <w:sz w:val="20"/>
          <w:szCs w:val="20"/>
          <w:lang w:eastAsia="ko-KR"/>
        </w:rPr>
        <w:t xml:space="preserve"> prevzemne družbe, če prenosna družba ni rezident Republike Slovenije. V obrazec se v predvidena polja vpišejo zahtevani podatki. </w:t>
      </w:r>
    </w:p>
    <w:p w14:paraId="7109BB05" w14:textId="15E67CF1" w:rsidR="00F15672" w:rsidRPr="00C83B2D" w:rsidRDefault="00F15672" w:rsidP="00C83B2D">
      <w:pPr>
        <w:spacing w:line="260" w:lineRule="atLeast"/>
        <w:jc w:val="both"/>
        <w:rPr>
          <w:rFonts w:ascii="Arial" w:hAnsi="Arial" w:cs="Arial"/>
          <w:b/>
          <w:bCs/>
          <w:sz w:val="20"/>
          <w:szCs w:val="20"/>
        </w:rPr>
      </w:pPr>
      <w:r w:rsidRPr="00C83B2D">
        <w:rPr>
          <w:rFonts w:ascii="Arial" w:hAnsi="Arial" w:cs="Arial"/>
          <w:b/>
          <w:bCs/>
          <w:sz w:val="20"/>
          <w:szCs w:val="20"/>
        </w:rPr>
        <w:t>II. VRSTA TRANSAKCIJE</w:t>
      </w:r>
    </w:p>
    <w:p w14:paraId="5D4F6624" w14:textId="25A8D51D" w:rsidR="0050040D" w:rsidRPr="00C83B2D" w:rsidRDefault="00F15672" w:rsidP="00C83B2D">
      <w:pPr>
        <w:spacing w:line="260" w:lineRule="atLeast"/>
        <w:jc w:val="both"/>
        <w:rPr>
          <w:rFonts w:ascii="Arial" w:hAnsi="Arial" w:cs="Arial"/>
          <w:sz w:val="20"/>
          <w:szCs w:val="20"/>
        </w:rPr>
      </w:pPr>
      <w:r w:rsidRPr="00C83B2D">
        <w:rPr>
          <w:rFonts w:ascii="Arial" w:eastAsia="Batang" w:hAnsi="Arial" w:cs="Arial"/>
          <w:sz w:val="20"/>
          <w:szCs w:val="20"/>
          <w:lang w:eastAsia="ko-KR"/>
        </w:rPr>
        <w:t xml:space="preserve">Priglasitev </w:t>
      </w:r>
      <w:r w:rsidR="00901CDC">
        <w:rPr>
          <w:rFonts w:ascii="Arial" w:eastAsia="Batang" w:hAnsi="Arial" w:cs="Arial"/>
          <w:sz w:val="20"/>
          <w:szCs w:val="20"/>
          <w:lang w:eastAsia="ko-KR"/>
        </w:rPr>
        <w:t>v skladu s</w:t>
      </w:r>
      <w:r w:rsidRPr="00C83B2D">
        <w:rPr>
          <w:rFonts w:ascii="Arial" w:eastAsia="Batang" w:hAnsi="Arial" w:cs="Arial"/>
          <w:sz w:val="20"/>
          <w:szCs w:val="20"/>
          <w:lang w:eastAsia="ko-KR"/>
        </w:rPr>
        <w:t xml:space="preserve"> 53. člen</w:t>
      </w:r>
      <w:r w:rsidR="00901CDC">
        <w:rPr>
          <w:rFonts w:ascii="Arial" w:eastAsia="Batang" w:hAnsi="Arial" w:cs="Arial"/>
          <w:sz w:val="20"/>
          <w:szCs w:val="20"/>
          <w:lang w:eastAsia="ko-KR"/>
        </w:rPr>
        <w:t>om</w:t>
      </w:r>
      <w:r w:rsidRPr="00C83B2D">
        <w:rPr>
          <w:rFonts w:ascii="Arial" w:eastAsia="Batang" w:hAnsi="Arial" w:cs="Arial"/>
          <w:sz w:val="20"/>
          <w:szCs w:val="20"/>
          <w:lang w:eastAsia="ko-KR"/>
        </w:rPr>
        <w:t xml:space="preserve"> ZDDPO-2</w:t>
      </w:r>
      <w:r w:rsidR="00901CDC">
        <w:rPr>
          <w:rFonts w:ascii="Arial" w:eastAsia="Batang" w:hAnsi="Arial" w:cs="Arial"/>
          <w:sz w:val="20"/>
          <w:szCs w:val="20"/>
          <w:lang w:eastAsia="ko-KR"/>
        </w:rPr>
        <w:t xml:space="preserve"> in v povezavi s 381. členom ZDavP-2</w:t>
      </w:r>
      <w:r w:rsidRPr="00C83B2D">
        <w:rPr>
          <w:rFonts w:ascii="Arial" w:eastAsia="Batang" w:hAnsi="Arial" w:cs="Arial"/>
          <w:sz w:val="20"/>
          <w:szCs w:val="20"/>
          <w:lang w:eastAsia="ko-KR"/>
        </w:rPr>
        <w:t xml:space="preserve"> zavezanec opravi za posamično transakcijo</w:t>
      </w:r>
      <w:r w:rsidRPr="00C83B2D">
        <w:rPr>
          <w:rFonts w:ascii="Arial" w:hAnsi="Arial" w:cs="Arial"/>
          <w:sz w:val="20"/>
          <w:szCs w:val="20"/>
        </w:rPr>
        <w:t xml:space="preserve">, zato se v obrazcu obvezno označi ena vrsta transakcije. </w:t>
      </w:r>
    </w:p>
    <w:p w14:paraId="73BCC680" w14:textId="77777777" w:rsidR="00865955" w:rsidRDefault="00865955" w:rsidP="00C83B2D">
      <w:pPr>
        <w:spacing w:line="260" w:lineRule="atLeast"/>
        <w:rPr>
          <w:rFonts w:ascii="Arial" w:hAnsi="Arial" w:cs="Arial"/>
          <w:b/>
          <w:bCs/>
          <w:sz w:val="20"/>
          <w:szCs w:val="20"/>
        </w:rPr>
      </w:pPr>
    </w:p>
    <w:p w14:paraId="02A4B0FD" w14:textId="77777777" w:rsidR="00865955" w:rsidRDefault="00865955" w:rsidP="00C83B2D">
      <w:pPr>
        <w:spacing w:line="260" w:lineRule="atLeast"/>
        <w:rPr>
          <w:rFonts w:ascii="Arial" w:hAnsi="Arial" w:cs="Arial"/>
          <w:b/>
          <w:bCs/>
          <w:sz w:val="20"/>
          <w:szCs w:val="20"/>
        </w:rPr>
      </w:pPr>
    </w:p>
    <w:p w14:paraId="13FC2176" w14:textId="03A24103" w:rsidR="00F15672" w:rsidRPr="00C83B2D" w:rsidRDefault="00F15672" w:rsidP="00C83B2D">
      <w:pPr>
        <w:spacing w:line="260" w:lineRule="atLeast"/>
        <w:rPr>
          <w:rFonts w:ascii="Arial" w:hAnsi="Arial" w:cs="Arial"/>
          <w:b/>
          <w:bCs/>
          <w:sz w:val="20"/>
          <w:szCs w:val="20"/>
        </w:rPr>
      </w:pPr>
      <w:r w:rsidRPr="00C83B2D">
        <w:rPr>
          <w:rFonts w:ascii="Arial" w:hAnsi="Arial" w:cs="Arial"/>
          <w:b/>
          <w:bCs/>
          <w:sz w:val="20"/>
          <w:szCs w:val="20"/>
        </w:rPr>
        <w:lastRenderedPageBreak/>
        <w:t>III. OBRAČUNSKI DAN ZDRUŽITVE</w:t>
      </w:r>
      <w:r w:rsidR="00901CDC">
        <w:rPr>
          <w:rFonts w:ascii="Arial" w:hAnsi="Arial" w:cs="Arial"/>
          <w:b/>
          <w:bCs/>
          <w:sz w:val="20"/>
          <w:szCs w:val="20"/>
        </w:rPr>
        <w:t xml:space="preserve"> </w:t>
      </w:r>
      <w:r w:rsidRPr="00C83B2D">
        <w:rPr>
          <w:rFonts w:ascii="Arial" w:hAnsi="Arial" w:cs="Arial"/>
          <w:b/>
          <w:bCs/>
          <w:sz w:val="20"/>
          <w:szCs w:val="20"/>
        </w:rPr>
        <w:t>/</w:t>
      </w:r>
      <w:r w:rsidR="00901CDC">
        <w:rPr>
          <w:rFonts w:ascii="Arial" w:hAnsi="Arial" w:cs="Arial"/>
          <w:b/>
          <w:bCs/>
          <w:sz w:val="20"/>
          <w:szCs w:val="20"/>
        </w:rPr>
        <w:t xml:space="preserve"> </w:t>
      </w:r>
      <w:r w:rsidRPr="00C83B2D">
        <w:rPr>
          <w:rFonts w:ascii="Arial" w:hAnsi="Arial" w:cs="Arial"/>
          <w:b/>
          <w:bCs/>
          <w:sz w:val="20"/>
          <w:szCs w:val="20"/>
        </w:rPr>
        <w:t>DELITVE IN DATUM VPISA V SODNI REGISTER</w:t>
      </w:r>
    </w:p>
    <w:p w14:paraId="5E129661" w14:textId="0EBFCFFB" w:rsidR="0050040D" w:rsidRPr="00C83B2D" w:rsidRDefault="0050040D" w:rsidP="00C83B2D">
      <w:pPr>
        <w:spacing w:line="260" w:lineRule="atLeast"/>
        <w:jc w:val="both"/>
        <w:rPr>
          <w:rFonts w:ascii="Arial" w:hAnsi="Arial" w:cs="Arial"/>
          <w:sz w:val="20"/>
          <w:szCs w:val="20"/>
        </w:rPr>
      </w:pPr>
      <w:r w:rsidRPr="00C83B2D">
        <w:rPr>
          <w:rFonts w:ascii="Arial" w:hAnsi="Arial" w:cs="Arial"/>
          <w:sz w:val="20"/>
          <w:szCs w:val="20"/>
        </w:rPr>
        <w:t xml:space="preserve">Vpiše se obračunski dan </w:t>
      </w:r>
      <w:r w:rsidR="00A575F6" w:rsidRPr="00C83B2D">
        <w:rPr>
          <w:rFonts w:ascii="Arial" w:hAnsi="Arial" w:cs="Arial"/>
          <w:sz w:val="20"/>
          <w:szCs w:val="20"/>
        </w:rPr>
        <w:t xml:space="preserve">združitve oziroma delitve </w:t>
      </w:r>
      <w:r w:rsidRPr="00C83B2D">
        <w:rPr>
          <w:rFonts w:ascii="Arial" w:hAnsi="Arial" w:cs="Arial"/>
          <w:sz w:val="20"/>
          <w:szCs w:val="20"/>
        </w:rPr>
        <w:t xml:space="preserve">in datum vpisa </w:t>
      </w:r>
      <w:r w:rsidR="00F15672" w:rsidRPr="00C83B2D">
        <w:rPr>
          <w:rFonts w:ascii="Arial" w:hAnsi="Arial" w:cs="Arial"/>
          <w:sz w:val="20"/>
          <w:szCs w:val="20"/>
        </w:rPr>
        <w:t xml:space="preserve">združitve oziroma delitve </w:t>
      </w:r>
      <w:r w:rsidRPr="00C83B2D">
        <w:rPr>
          <w:rFonts w:ascii="Arial" w:hAnsi="Arial" w:cs="Arial"/>
          <w:sz w:val="20"/>
          <w:szCs w:val="20"/>
        </w:rPr>
        <w:t xml:space="preserve">v sodni register. </w:t>
      </w:r>
    </w:p>
    <w:p w14:paraId="54FD2243" w14:textId="6F0987AB" w:rsidR="00A575F6" w:rsidRPr="00C83B2D" w:rsidRDefault="0050040D" w:rsidP="00C83B2D">
      <w:pPr>
        <w:spacing w:line="260" w:lineRule="atLeast"/>
        <w:jc w:val="both"/>
        <w:rPr>
          <w:rFonts w:ascii="Arial" w:hAnsi="Arial" w:cs="Arial"/>
          <w:sz w:val="20"/>
          <w:szCs w:val="20"/>
        </w:rPr>
      </w:pPr>
      <w:r w:rsidRPr="00C83B2D">
        <w:rPr>
          <w:rFonts w:ascii="Arial" w:hAnsi="Arial" w:cs="Arial"/>
          <w:b/>
          <w:bCs/>
          <w:sz w:val="20"/>
          <w:szCs w:val="20"/>
        </w:rPr>
        <w:t>I</w:t>
      </w:r>
      <w:r w:rsidR="00A575F6" w:rsidRPr="00C83B2D">
        <w:rPr>
          <w:rFonts w:ascii="Arial" w:hAnsi="Arial" w:cs="Arial"/>
          <w:b/>
          <w:bCs/>
          <w:sz w:val="20"/>
          <w:szCs w:val="20"/>
        </w:rPr>
        <w:t>V.</w:t>
      </w:r>
      <w:r w:rsidRPr="00C83B2D">
        <w:rPr>
          <w:rFonts w:ascii="Arial" w:hAnsi="Arial" w:cs="Arial"/>
          <w:b/>
          <w:bCs/>
          <w:sz w:val="20"/>
          <w:szCs w:val="20"/>
        </w:rPr>
        <w:t xml:space="preserve"> </w:t>
      </w:r>
      <w:r w:rsidR="00A575F6" w:rsidRPr="00C83B2D">
        <w:rPr>
          <w:rFonts w:ascii="Arial" w:hAnsi="Arial" w:cs="Arial"/>
          <w:b/>
          <w:bCs/>
          <w:sz w:val="20"/>
          <w:szCs w:val="20"/>
        </w:rPr>
        <w:t>PODATKI O ZAVEZANCIH, KI SO UDELEŽENI V ZDRUŽITVI</w:t>
      </w:r>
      <w:r w:rsidR="00901CDC">
        <w:rPr>
          <w:rFonts w:ascii="Arial" w:hAnsi="Arial" w:cs="Arial"/>
          <w:b/>
          <w:bCs/>
          <w:sz w:val="20"/>
          <w:szCs w:val="20"/>
        </w:rPr>
        <w:t xml:space="preserve"> </w:t>
      </w:r>
      <w:r w:rsidR="00A575F6" w:rsidRPr="00C83B2D">
        <w:rPr>
          <w:rFonts w:ascii="Arial" w:hAnsi="Arial" w:cs="Arial"/>
          <w:b/>
          <w:bCs/>
          <w:sz w:val="20"/>
          <w:szCs w:val="20"/>
        </w:rPr>
        <w:t>/</w:t>
      </w:r>
      <w:r w:rsidR="00901CDC">
        <w:rPr>
          <w:rFonts w:ascii="Arial" w:hAnsi="Arial" w:cs="Arial"/>
          <w:b/>
          <w:bCs/>
          <w:sz w:val="20"/>
          <w:szCs w:val="20"/>
        </w:rPr>
        <w:t xml:space="preserve"> </w:t>
      </w:r>
      <w:r w:rsidR="00A575F6" w:rsidRPr="00C83B2D">
        <w:rPr>
          <w:rFonts w:ascii="Arial" w:hAnsi="Arial" w:cs="Arial"/>
          <w:b/>
          <w:bCs/>
          <w:sz w:val="20"/>
          <w:szCs w:val="20"/>
        </w:rPr>
        <w:t>DELITVI</w:t>
      </w:r>
      <w:r w:rsidR="00A575F6" w:rsidRPr="00C83B2D">
        <w:rPr>
          <w:rFonts w:ascii="Arial" w:hAnsi="Arial" w:cs="Arial"/>
          <w:sz w:val="20"/>
          <w:szCs w:val="20"/>
        </w:rPr>
        <w:t xml:space="preserve"> </w:t>
      </w:r>
    </w:p>
    <w:p w14:paraId="63ACDBEE" w14:textId="77777777" w:rsidR="00A575F6" w:rsidRPr="00C83B2D" w:rsidRDefault="00A575F6" w:rsidP="00C83B2D">
      <w:pPr>
        <w:spacing w:line="260" w:lineRule="atLeast"/>
        <w:rPr>
          <w:rFonts w:ascii="Arial" w:hAnsi="Arial" w:cs="Arial"/>
          <w:sz w:val="20"/>
          <w:szCs w:val="20"/>
        </w:rPr>
      </w:pPr>
      <w:r w:rsidRPr="00C83B2D">
        <w:rPr>
          <w:rFonts w:ascii="Arial" w:hAnsi="Arial" w:cs="Arial"/>
          <w:sz w:val="20"/>
          <w:szCs w:val="20"/>
        </w:rPr>
        <w:t>V obrazec se vpisuje:</w:t>
      </w:r>
    </w:p>
    <w:p w14:paraId="72BD24F7" w14:textId="139E9A56" w:rsidR="00A575F6" w:rsidRPr="00C83B2D" w:rsidRDefault="006F65FD" w:rsidP="00C83B2D">
      <w:pPr>
        <w:pStyle w:val="Odstavekseznama"/>
        <w:numPr>
          <w:ilvl w:val="0"/>
          <w:numId w:val="20"/>
        </w:numPr>
        <w:spacing w:line="260" w:lineRule="atLeast"/>
        <w:jc w:val="both"/>
        <w:rPr>
          <w:rFonts w:ascii="Arial" w:hAnsi="Arial" w:cs="Arial"/>
          <w:sz w:val="20"/>
          <w:szCs w:val="20"/>
        </w:rPr>
      </w:pPr>
      <w:r>
        <w:rPr>
          <w:rFonts w:ascii="Arial" w:hAnsi="Arial" w:cs="Arial"/>
          <w:sz w:val="20"/>
          <w:szCs w:val="20"/>
        </w:rPr>
        <w:t>P</w:t>
      </w:r>
      <w:r w:rsidR="00A575F6" w:rsidRPr="00C83B2D">
        <w:rPr>
          <w:rFonts w:ascii="Arial" w:hAnsi="Arial" w:cs="Arial"/>
          <w:sz w:val="20"/>
          <w:szCs w:val="20"/>
        </w:rPr>
        <w:t>od</w:t>
      </w:r>
      <w:r w:rsidR="008B292A" w:rsidRPr="00C83B2D">
        <w:rPr>
          <w:rFonts w:ascii="Arial" w:hAnsi="Arial" w:cs="Arial"/>
          <w:sz w:val="20"/>
          <w:szCs w:val="20"/>
        </w:rPr>
        <w:t xml:space="preserve"> točko</w:t>
      </w:r>
      <w:r w:rsidR="00A575F6" w:rsidRPr="00C83B2D">
        <w:rPr>
          <w:rFonts w:ascii="Arial" w:hAnsi="Arial" w:cs="Arial"/>
          <w:sz w:val="20"/>
          <w:szCs w:val="20"/>
        </w:rPr>
        <w:t xml:space="preserve"> IV.1 </w:t>
      </w:r>
      <w:r w:rsidR="00671EF7" w:rsidRPr="00C83B2D">
        <w:rPr>
          <w:rFonts w:ascii="Arial" w:hAnsi="Arial" w:cs="Arial"/>
          <w:sz w:val="20"/>
          <w:szCs w:val="20"/>
        </w:rPr>
        <w:t>se vpišejo o</w:t>
      </w:r>
      <w:r w:rsidR="00A575F6" w:rsidRPr="00C83B2D">
        <w:rPr>
          <w:rFonts w:ascii="Arial" w:hAnsi="Arial" w:cs="Arial"/>
          <w:sz w:val="20"/>
          <w:szCs w:val="20"/>
        </w:rPr>
        <w:t xml:space="preserve">snovni podatki prenosne družbe oziroma v primeru transakcije </w:t>
      </w:r>
      <w:r w:rsidR="00671EF7" w:rsidRPr="00C83B2D">
        <w:rPr>
          <w:rFonts w:ascii="Arial" w:hAnsi="Arial" w:cs="Arial"/>
          <w:sz w:val="20"/>
          <w:szCs w:val="20"/>
        </w:rPr>
        <w:t>II.2 Z</w:t>
      </w:r>
      <w:r w:rsidR="00A575F6" w:rsidRPr="00C83B2D">
        <w:rPr>
          <w:rFonts w:ascii="Arial" w:hAnsi="Arial" w:cs="Arial"/>
          <w:sz w:val="20"/>
          <w:szCs w:val="20"/>
        </w:rPr>
        <w:t>družitev – spojitev podatke prenosnih družb. Če je prenosna družba nerezident, se vpiše tudi država rezidentstva</w:t>
      </w:r>
      <w:r w:rsidR="00671EF7" w:rsidRPr="00C83B2D">
        <w:rPr>
          <w:rFonts w:ascii="Arial" w:hAnsi="Arial" w:cs="Arial"/>
          <w:sz w:val="20"/>
          <w:szCs w:val="20"/>
        </w:rPr>
        <w:t>.</w:t>
      </w:r>
    </w:p>
    <w:p w14:paraId="72D62812" w14:textId="3C46F559" w:rsidR="00285540" w:rsidRPr="00C83B2D" w:rsidRDefault="006F65FD" w:rsidP="00C83B2D">
      <w:pPr>
        <w:pStyle w:val="Odstavekseznama"/>
        <w:numPr>
          <w:ilvl w:val="0"/>
          <w:numId w:val="20"/>
        </w:numPr>
        <w:spacing w:line="260" w:lineRule="atLeast"/>
        <w:jc w:val="both"/>
        <w:rPr>
          <w:rFonts w:ascii="Arial" w:hAnsi="Arial" w:cs="Arial"/>
          <w:sz w:val="20"/>
          <w:szCs w:val="20"/>
        </w:rPr>
      </w:pPr>
      <w:r>
        <w:rPr>
          <w:rFonts w:ascii="Arial" w:hAnsi="Arial" w:cs="Arial"/>
          <w:sz w:val="20"/>
          <w:szCs w:val="20"/>
        </w:rPr>
        <w:t>P</w:t>
      </w:r>
      <w:r w:rsidR="00A575F6" w:rsidRPr="00C83B2D">
        <w:rPr>
          <w:rFonts w:ascii="Arial" w:hAnsi="Arial" w:cs="Arial"/>
          <w:sz w:val="20"/>
          <w:szCs w:val="20"/>
        </w:rPr>
        <w:t xml:space="preserve">od </w:t>
      </w:r>
      <w:r w:rsidR="008B292A" w:rsidRPr="00C83B2D">
        <w:rPr>
          <w:rFonts w:ascii="Arial" w:hAnsi="Arial" w:cs="Arial"/>
          <w:sz w:val="20"/>
          <w:szCs w:val="20"/>
        </w:rPr>
        <w:t xml:space="preserve">točko </w:t>
      </w:r>
      <w:r w:rsidR="00A575F6" w:rsidRPr="00C83B2D">
        <w:rPr>
          <w:rFonts w:ascii="Arial" w:hAnsi="Arial" w:cs="Arial"/>
          <w:sz w:val="20"/>
          <w:szCs w:val="20"/>
        </w:rPr>
        <w:t xml:space="preserve">IV.2. se v primeru </w:t>
      </w:r>
      <w:r w:rsidR="0071032C" w:rsidRPr="00C83B2D">
        <w:rPr>
          <w:rFonts w:ascii="Arial" w:hAnsi="Arial" w:cs="Arial"/>
          <w:sz w:val="20"/>
          <w:szCs w:val="20"/>
        </w:rPr>
        <w:t xml:space="preserve">združitev </w:t>
      </w:r>
      <w:r w:rsidR="00D5087D" w:rsidRPr="00C83B2D">
        <w:rPr>
          <w:rFonts w:ascii="Arial" w:hAnsi="Arial" w:cs="Arial"/>
          <w:sz w:val="20"/>
          <w:szCs w:val="20"/>
        </w:rPr>
        <w:t xml:space="preserve">pri prenosni družbi </w:t>
      </w:r>
      <w:r w:rsidR="00A575F6" w:rsidRPr="00C83B2D">
        <w:rPr>
          <w:rFonts w:ascii="Arial" w:hAnsi="Arial" w:cs="Arial"/>
          <w:sz w:val="20"/>
          <w:szCs w:val="20"/>
        </w:rPr>
        <w:t xml:space="preserve">evidentirajo </w:t>
      </w:r>
      <w:r w:rsidR="00671EF7" w:rsidRPr="00C83B2D">
        <w:rPr>
          <w:rFonts w:ascii="Arial" w:hAnsi="Arial" w:cs="Arial"/>
          <w:sz w:val="20"/>
          <w:szCs w:val="20"/>
        </w:rPr>
        <w:t>f</w:t>
      </w:r>
      <w:r w:rsidR="00A575F6" w:rsidRPr="00C83B2D">
        <w:rPr>
          <w:rFonts w:ascii="Arial" w:hAnsi="Arial" w:cs="Arial"/>
          <w:sz w:val="20"/>
          <w:szCs w:val="20"/>
        </w:rPr>
        <w:t>inančni podatki v zvezi s prenosom</w:t>
      </w:r>
      <w:r w:rsidR="00285540" w:rsidRPr="00C83B2D">
        <w:rPr>
          <w:rFonts w:ascii="Arial" w:hAnsi="Arial" w:cs="Arial"/>
          <w:sz w:val="20"/>
          <w:szCs w:val="20"/>
        </w:rPr>
        <w:t xml:space="preserve">, ki predstavljajo </w:t>
      </w:r>
      <w:r w:rsidR="00285540" w:rsidRPr="00C83B2D">
        <w:rPr>
          <w:rFonts w:ascii="Arial" w:eastAsia="Batang" w:hAnsi="Arial" w:cs="Arial"/>
          <w:sz w:val="20"/>
          <w:szCs w:val="20"/>
          <w:lang w:eastAsia="ko-KR"/>
        </w:rPr>
        <w:t>uveljavljanje davčnih upravičenj in obveznosti</w:t>
      </w:r>
      <w:r w:rsidR="00D5087D" w:rsidRPr="00C83B2D">
        <w:rPr>
          <w:rFonts w:ascii="Arial" w:eastAsia="Batang" w:hAnsi="Arial" w:cs="Arial"/>
          <w:sz w:val="20"/>
          <w:szCs w:val="20"/>
          <w:lang w:eastAsia="ko-KR"/>
        </w:rPr>
        <w:t>. V primeru transakcije II.2 Združitev – spojitev, se finančni podatki evidentirajo za vsako posamezno prenosno družbo ločeno.</w:t>
      </w:r>
      <w:r w:rsidR="00A575F6" w:rsidRPr="00C83B2D">
        <w:rPr>
          <w:rFonts w:ascii="Arial" w:hAnsi="Arial" w:cs="Arial"/>
          <w:sz w:val="20"/>
          <w:szCs w:val="20"/>
        </w:rPr>
        <w:t xml:space="preserve"> </w:t>
      </w:r>
    </w:p>
    <w:p w14:paraId="0A97C597" w14:textId="6C29C432" w:rsidR="008B292A" w:rsidRPr="00C83B2D" w:rsidRDefault="00285540" w:rsidP="00C83B2D">
      <w:pPr>
        <w:pStyle w:val="Odstavekseznama"/>
        <w:numPr>
          <w:ilvl w:val="0"/>
          <w:numId w:val="20"/>
        </w:numPr>
        <w:spacing w:line="260" w:lineRule="atLeast"/>
        <w:jc w:val="both"/>
        <w:rPr>
          <w:rFonts w:ascii="Arial" w:hAnsi="Arial" w:cs="Arial"/>
          <w:sz w:val="20"/>
          <w:szCs w:val="20"/>
        </w:rPr>
      </w:pPr>
      <w:r w:rsidRPr="00C83B2D">
        <w:rPr>
          <w:rFonts w:ascii="Arial" w:hAnsi="Arial" w:cs="Arial"/>
          <w:sz w:val="20"/>
          <w:szCs w:val="20"/>
        </w:rPr>
        <w:t xml:space="preserve">pod </w:t>
      </w:r>
      <w:r w:rsidR="008B292A" w:rsidRPr="00C83B2D">
        <w:rPr>
          <w:rFonts w:ascii="Arial" w:hAnsi="Arial" w:cs="Arial"/>
          <w:sz w:val="20"/>
          <w:szCs w:val="20"/>
        </w:rPr>
        <w:t xml:space="preserve">točko </w:t>
      </w:r>
      <w:r w:rsidRPr="00C83B2D">
        <w:rPr>
          <w:rFonts w:ascii="Arial" w:hAnsi="Arial" w:cs="Arial"/>
          <w:sz w:val="20"/>
          <w:szCs w:val="20"/>
        </w:rPr>
        <w:t xml:space="preserve">IV.3. se vpiše </w:t>
      </w:r>
      <w:r w:rsidRPr="00C83B2D">
        <w:rPr>
          <w:rFonts w:ascii="Arial" w:eastAsia="Batang" w:hAnsi="Arial" w:cs="Arial"/>
          <w:sz w:val="20"/>
          <w:szCs w:val="20"/>
          <w:lang w:eastAsia="ko-KR"/>
        </w:rPr>
        <w:t>družbenike prenosne družbe</w:t>
      </w:r>
      <w:r w:rsidR="00AD222E">
        <w:rPr>
          <w:rFonts w:ascii="Arial" w:eastAsia="Batang" w:hAnsi="Arial" w:cs="Arial"/>
          <w:sz w:val="20"/>
          <w:szCs w:val="20"/>
          <w:lang w:eastAsia="ko-KR"/>
        </w:rPr>
        <w:t>, ki so pravne osebe</w:t>
      </w:r>
      <w:r w:rsidRPr="00C83B2D">
        <w:rPr>
          <w:rFonts w:ascii="Arial" w:eastAsia="Batang" w:hAnsi="Arial" w:cs="Arial"/>
          <w:sz w:val="20"/>
          <w:szCs w:val="20"/>
          <w:lang w:eastAsia="ko-KR"/>
        </w:rPr>
        <w:t>, za katere se uveljavlja davčna upravičenja in obveznosti v skladu z zakonom, ki ureja davek od dohodkov pravnih oseb, in družbenike prenosne družbe,</w:t>
      </w:r>
      <w:r w:rsidR="00B737E8">
        <w:rPr>
          <w:rFonts w:ascii="Arial" w:eastAsia="Batang" w:hAnsi="Arial" w:cs="Arial"/>
          <w:sz w:val="20"/>
          <w:szCs w:val="20"/>
          <w:lang w:eastAsia="ko-KR"/>
        </w:rPr>
        <w:t xml:space="preserve"> ki so fizične osebe,</w:t>
      </w:r>
      <w:r w:rsidRPr="00C83B2D">
        <w:rPr>
          <w:rFonts w:ascii="Arial" w:eastAsia="Batang" w:hAnsi="Arial" w:cs="Arial"/>
          <w:sz w:val="20"/>
          <w:szCs w:val="20"/>
          <w:lang w:eastAsia="ko-KR"/>
        </w:rPr>
        <w:t xml:space="preserve"> za katere se uveljavlja odlog ugotavljanja davčne obveznosti</w:t>
      </w:r>
      <w:r w:rsidR="00AD222E">
        <w:rPr>
          <w:rFonts w:ascii="Arial" w:eastAsia="Batang" w:hAnsi="Arial" w:cs="Arial"/>
          <w:sz w:val="20"/>
          <w:szCs w:val="20"/>
          <w:lang w:eastAsia="ko-KR"/>
        </w:rPr>
        <w:t xml:space="preserve"> iz naslova dohodnine od dobička iz kapitala</w:t>
      </w:r>
      <w:r w:rsidRPr="00C83B2D">
        <w:rPr>
          <w:rFonts w:ascii="Arial" w:eastAsia="Batang" w:hAnsi="Arial" w:cs="Arial"/>
          <w:sz w:val="20"/>
          <w:szCs w:val="20"/>
          <w:lang w:eastAsia="ko-KR"/>
        </w:rPr>
        <w:t xml:space="preserve"> v skladu z zakonom, ki ureja dohodnino</w:t>
      </w:r>
      <w:r w:rsidR="0019533A">
        <w:rPr>
          <w:rFonts w:ascii="Arial" w:eastAsia="Batang" w:hAnsi="Arial" w:cs="Arial"/>
          <w:sz w:val="20"/>
          <w:szCs w:val="20"/>
          <w:lang w:eastAsia="ko-KR"/>
        </w:rPr>
        <w:t>.</w:t>
      </w:r>
    </w:p>
    <w:p w14:paraId="69E67229" w14:textId="480DFE49" w:rsidR="008B292A" w:rsidRPr="00C83B2D" w:rsidRDefault="006F65FD" w:rsidP="00C83B2D">
      <w:pPr>
        <w:pStyle w:val="Odstavekseznama"/>
        <w:numPr>
          <w:ilvl w:val="0"/>
          <w:numId w:val="20"/>
        </w:numPr>
        <w:spacing w:line="260" w:lineRule="atLeast"/>
        <w:jc w:val="both"/>
        <w:rPr>
          <w:rFonts w:ascii="Arial" w:hAnsi="Arial" w:cs="Arial"/>
          <w:sz w:val="20"/>
          <w:szCs w:val="20"/>
        </w:rPr>
      </w:pPr>
      <w:r>
        <w:rPr>
          <w:rFonts w:ascii="Arial" w:eastAsia="Batang" w:hAnsi="Arial" w:cs="Arial"/>
          <w:sz w:val="20"/>
          <w:szCs w:val="20"/>
          <w:lang w:eastAsia="ko-KR"/>
        </w:rPr>
        <w:t>P</w:t>
      </w:r>
      <w:r w:rsidR="008B292A" w:rsidRPr="00C83B2D">
        <w:rPr>
          <w:rFonts w:ascii="Arial" w:eastAsia="Batang" w:hAnsi="Arial" w:cs="Arial"/>
          <w:sz w:val="20"/>
          <w:szCs w:val="20"/>
          <w:lang w:eastAsia="ko-KR"/>
        </w:rPr>
        <w:t>od točko IV.4. se v primeru združitev vpiše menjalno razmerje</w:t>
      </w:r>
      <w:r w:rsidR="00285540" w:rsidRPr="00C83B2D">
        <w:rPr>
          <w:rFonts w:ascii="Arial" w:eastAsia="Batang" w:hAnsi="Arial" w:cs="Arial"/>
          <w:sz w:val="20"/>
          <w:szCs w:val="20"/>
          <w:lang w:eastAsia="ko-KR"/>
        </w:rPr>
        <w:t xml:space="preserve"> </w:t>
      </w:r>
      <w:r w:rsidR="008B292A" w:rsidRPr="00C83B2D">
        <w:rPr>
          <w:rFonts w:ascii="Arial" w:eastAsia="Batang" w:hAnsi="Arial" w:cs="Arial"/>
          <w:sz w:val="20"/>
          <w:szCs w:val="20"/>
          <w:lang w:eastAsia="ko-KR"/>
        </w:rPr>
        <w:t xml:space="preserve">na način, da se pod X vpiše število </w:t>
      </w:r>
      <w:r w:rsidR="008B292A" w:rsidRPr="00C83B2D">
        <w:rPr>
          <w:rFonts w:ascii="Arial" w:hAnsi="Arial" w:cs="Arial"/>
          <w:sz w:val="20"/>
          <w:szCs w:val="20"/>
        </w:rPr>
        <w:t>enot lastniškega kapitala prenosne družbe, pod Y pa število enot lastniškega kapitala prevzemne družbe</w:t>
      </w:r>
      <w:r>
        <w:rPr>
          <w:rFonts w:ascii="Arial" w:hAnsi="Arial" w:cs="Arial"/>
          <w:sz w:val="20"/>
          <w:szCs w:val="20"/>
        </w:rPr>
        <w:t>.</w:t>
      </w:r>
    </w:p>
    <w:p w14:paraId="749B3E8B" w14:textId="59CD71E7" w:rsidR="008B292A" w:rsidRPr="00C83B2D" w:rsidRDefault="008D3F7A" w:rsidP="00C83B2D">
      <w:pPr>
        <w:pStyle w:val="Odstavekseznama"/>
        <w:numPr>
          <w:ilvl w:val="0"/>
          <w:numId w:val="20"/>
        </w:numPr>
        <w:spacing w:line="260" w:lineRule="atLeast"/>
        <w:jc w:val="both"/>
        <w:rPr>
          <w:rFonts w:ascii="Arial" w:hAnsi="Arial" w:cs="Arial"/>
          <w:sz w:val="20"/>
          <w:szCs w:val="20"/>
        </w:rPr>
      </w:pPr>
      <w:r>
        <w:rPr>
          <w:rFonts w:ascii="Arial" w:hAnsi="Arial" w:cs="Arial"/>
          <w:sz w:val="20"/>
          <w:szCs w:val="20"/>
        </w:rPr>
        <w:t>P</w:t>
      </w:r>
      <w:r w:rsidR="008B292A" w:rsidRPr="00C83B2D">
        <w:rPr>
          <w:rFonts w:ascii="Arial" w:hAnsi="Arial" w:cs="Arial"/>
          <w:sz w:val="20"/>
          <w:szCs w:val="20"/>
        </w:rPr>
        <w:t xml:space="preserve">od točko </w:t>
      </w:r>
      <w:r w:rsidR="00813BF3" w:rsidRPr="00C83B2D">
        <w:rPr>
          <w:rFonts w:ascii="Arial" w:hAnsi="Arial" w:cs="Arial"/>
          <w:sz w:val="20"/>
          <w:szCs w:val="20"/>
        </w:rPr>
        <w:t xml:space="preserve">IV.5. </w:t>
      </w:r>
      <w:r w:rsidR="008B292A" w:rsidRPr="00C83B2D">
        <w:rPr>
          <w:rFonts w:ascii="Arial" w:hAnsi="Arial" w:cs="Arial"/>
          <w:sz w:val="20"/>
          <w:szCs w:val="20"/>
        </w:rPr>
        <w:t>se vpišejo osnovni</w:t>
      </w:r>
      <w:r w:rsidR="00813BF3" w:rsidRPr="00C83B2D">
        <w:rPr>
          <w:rFonts w:ascii="Arial" w:hAnsi="Arial" w:cs="Arial"/>
          <w:sz w:val="20"/>
          <w:szCs w:val="20"/>
        </w:rPr>
        <w:t xml:space="preserve"> podatki prevzemne družb</w:t>
      </w:r>
      <w:r w:rsidR="008B292A" w:rsidRPr="00C83B2D">
        <w:rPr>
          <w:rFonts w:ascii="Arial" w:hAnsi="Arial" w:cs="Arial"/>
          <w:sz w:val="20"/>
          <w:szCs w:val="20"/>
        </w:rPr>
        <w:t xml:space="preserve"> oziroma v primeru transakcije II.4 Delitev – razdelitev podatke </w:t>
      </w:r>
      <w:r w:rsidR="00813BF3" w:rsidRPr="00C83B2D">
        <w:rPr>
          <w:rFonts w:ascii="Arial" w:hAnsi="Arial" w:cs="Arial"/>
          <w:sz w:val="20"/>
          <w:szCs w:val="20"/>
        </w:rPr>
        <w:t>prevzemnih družb</w:t>
      </w:r>
      <w:r w:rsidR="008B292A" w:rsidRPr="00C83B2D">
        <w:rPr>
          <w:rFonts w:ascii="Arial" w:hAnsi="Arial" w:cs="Arial"/>
          <w:sz w:val="20"/>
          <w:szCs w:val="20"/>
        </w:rPr>
        <w:t>. Če je prevzemna družba nerezident, se vpiše tudi država rezidentstva.</w:t>
      </w:r>
      <w:r w:rsidR="00CD348C">
        <w:rPr>
          <w:rFonts w:ascii="Arial" w:hAnsi="Arial" w:cs="Arial"/>
          <w:sz w:val="20"/>
          <w:szCs w:val="20"/>
        </w:rPr>
        <w:t xml:space="preserve"> Označi se tudi status prevzemne družbe (novoustanovljena ali obstoječa)</w:t>
      </w:r>
      <w:r>
        <w:rPr>
          <w:rFonts w:ascii="Arial" w:hAnsi="Arial" w:cs="Arial"/>
          <w:sz w:val="20"/>
          <w:szCs w:val="20"/>
        </w:rPr>
        <w:t>.</w:t>
      </w:r>
    </w:p>
    <w:p w14:paraId="1F457609" w14:textId="0653CCA5" w:rsidR="008B292A" w:rsidRPr="00C83B2D" w:rsidRDefault="00A57D91" w:rsidP="00C83B2D">
      <w:pPr>
        <w:pStyle w:val="Odstavekseznama"/>
        <w:numPr>
          <w:ilvl w:val="0"/>
          <w:numId w:val="20"/>
        </w:numPr>
        <w:spacing w:line="260" w:lineRule="atLeast"/>
        <w:jc w:val="both"/>
        <w:rPr>
          <w:rFonts w:ascii="Arial" w:hAnsi="Arial" w:cs="Arial"/>
          <w:sz w:val="20"/>
          <w:szCs w:val="20"/>
        </w:rPr>
      </w:pPr>
      <w:r>
        <w:rPr>
          <w:rFonts w:ascii="Arial" w:hAnsi="Arial" w:cs="Arial"/>
          <w:sz w:val="20"/>
          <w:szCs w:val="20"/>
        </w:rPr>
        <w:t>P</w:t>
      </w:r>
      <w:r w:rsidR="008B292A" w:rsidRPr="00C83B2D">
        <w:rPr>
          <w:rFonts w:ascii="Arial" w:hAnsi="Arial" w:cs="Arial"/>
          <w:sz w:val="20"/>
          <w:szCs w:val="20"/>
        </w:rPr>
        <w:t xml:space="preserve">od točko </w:t>
      </w:r>
      <w:r w:rsidR="00813BF3" w:rsidRPr="00C83B2D">
        <w:rPr>
          <w:rFonts w:ascii="Arial" w:hAnsi="Arial" w:cs="Arial"/>
          <w:sz w:val="20"/>
          <w:szCs w:val="20"/>
        </w:rPr>
        <w:t xml:space="preserve">IV.6. </w:t>
      </w:r>
      <w:r w:rsidR="008B292A" w:rsidRPr="00C83B2D">
        <w:rPr>
          <w:rFonts w:ascii="Arial" w:hAnsi="Arial" w:cs="Arial"/>
          <w:sz w:val="20"/>
          <w:szCs w:val="20"/>
        </w:rPr>
        <w:t>se označi m</w:t>
      </w:r>
      <w:r w:rsidR="00813BF3" w:rsidRPr="00C83B2D">
        <w:rPr>
          <w:rFonts w:ascii="Arial" w:hAnsi="Arial" w:cs="Arial"/>
          <w:sz w:val="20"/>
          <w:szCs w:val="20"/>
        </w:rPr>
        <w:t>etoda vrednotenja prevzetih sredstev in obveznosti</w:t>
      </w:r>
      <w:r w:rsidR="008B292A" w:rsidRPr="00C83B2D">
        <w:rPr>
          <w:rFonts w:ascii="Arial" w:hAnsi="Arial" w:cs="Arial"/>
          <w:sz w:val="20"/>
          <w:szCs w:val="20"/>
        </w:rPr>
        <w:t>. Prevzeta sredstva in obveznosti se lahko vredno</w:t>
      </w:r>
      <w:r w:rsidR="00AB01DE">
        <w:rPr>
          <w:rFonts w:ascii="Arial" w:hAnsi="Arial" w:cs="Arial"/>
          <w:sz w:val="20"/>
          <w:szCs w:val="20"/>
        </w:rPr>
        <w:t>tijo</w:t>
      </w:r>
      <w:r w:rsidR="008B292A" w:rsidRPr="00C83B2D">
        <w:rPr>
          <w:rFonts w:ascii="Arial" w:hAnsi="Arial" w:cs="Arial"/>
          <w:sz w:val="20"/>
          <w:szCs w:val="20"/>
        </w:rPr>
        <w:t xml:space="preserve"> po metodi poštenih vrednosti (poslovna kombinacija po prevzemni metodi) ali po metodi knjigovodskih vrednosti (poslovna kombinacija pod skupnim upravljanjem).</w:t>
      </w:r>
    </w:p>
    <w:p w14:paraId="4F07BDCE" w14:textId="7EE9EC0F" w:rsidR="00D5087D" w:rsidRPr="00C83B2D" w:rsidRDefault="00A57D91" w:rsidP="00C83B2D">
      <w:pPr>
        <w:pStyle w:val="Odstavekseznama"/>
        <w:numPr>
          <w:ilvl w:val="0"/>
          <w:numId w:val="20"/>
        </w:numPr>
        <w:spacing w:line="260" w:lineRule="atLeast"/>
        <w:jc w:val="both"/>
        <w:rPr>
          <w:rFonts w:ascii="Arial" w:hAnsi="Arial" w:cs="Arial"/>
          <w:b/>
          <w:bCs/>
          <w:i/>
          <w:iCs/>
          <w:sz w:val="20"/>
          <w:szCs w:val="20"/>
        </w:rPr>
      </w:pPr>
      <w:r>
        <w:rPr>
          <w:rFonts w:ascii="Arial" w:hAnsi="Arial" w:cs="Arial"/>
          <w:sz w:val="20"/>
          <w:szCs w:val="20"/>
        </w:rPr>
        <w:t>P</w:t>
      </w:r>
      <w:r w:rsidR="008B292A" w:rsidRPr="00C83B2D">
        <w:rPr>
          <w:rFonts w:ascii="Arial" w:hAnsi="Arial" w:cs="Arial"/>
          <w:sz w:val="20"/>
          <w:szCs w:val="20"/>
        </w:rPr>
        <w:t xml:space="preserve">od točko </w:t>
      </w:r>
      <w:r w:rsidR="00813BF3" w:rsidRPr="00C83B2D">
        <w:rPr>
          <w:rFonts w:ascii="Arial" w:hAnsi="Arial" w:cs="Arial"/>
          <w:sz w:val="20"/>
          <w:szCs w:val="20"/>
        </w:rPr>
        <w:t xml:space="preserve">IV.7. </w:t>
      </w:r>
      <w:r w:rsidR="00D5087D" w:rsidRPr="00C83B2D">
        <w:rPr>
          <w:rFonts w:ascii="Arial" w:hAnsi="Arial" w:cs="Arial"/>
          <w:sz w:val="20"/>
          <w:szCs w:val="20"/>
        </w:rPr>
        <w:t>se v primeru delitev pri prevzemni družbi evidentirajo f</w:t>
      </w:r>
      <w:r w:rsidR="00813BF3" w:rsidRPr="00C83B2D">
        <w:rPr>
          <w:rFonts w:ascii="Arial" w:hAnsi="Arial" w:cs="Arial"/>
          <w:sz w:val="20"/>
          <w:szCs w:val="20"/>
        </w:rPr>
        <w:t xml:space="preserve">inančni podatki </w:t>
      </w:r>
      <w:r w:rsidR="00D5087D" w:rsidRPr="00C83B2D">
        <w:rPr>
          <w:rFonts w:ascii="Arial" w:hAnsi="Arial" w:cs="Arial"/>
          <w:sz w:val="20"/>
          <w:szCs w:val="20"/>
        </w:rPr>
        <w:t xml:space="preserve">v zvezi s prenosom, ki predstavljajo </w:t>
      </w:r>
      <w:r w:rsidR="00D5087D" w:rsidRPr="00C83B2D">
        <w:rPr>
          <w:rFonts w:ascii="Arial" w:eastAsia="Batang" w:hAnsi="Arial" w:cs="Arial"/>
          <w:sz w:val="20"/>
          <w:szCs w:val="20"/>
          <w:lang w:eastAsia="ko-KR"/>
        </w:rPr>
        <w:t>uveljavljanje davčnih upravičenj in obveznosti. V primeru transakcije II.4 Delitev –</w:t>
      </w:r>
      <w:r w:rsidR="00C83B2D">
        <w:rPr>
          <w:rFonts w:ascii="Arial" w:eastAsia="Batang" w:hAnsi="Arial" w:cs="Arial"/>
          <w:sz w:val="20"/>
          <w:szCs w:val="20"/>
          <w:lang w:eastAsia="ko-KR"/>
        </w:rPr>
        <w:t xml:space="preserve"> </w:t>
      </w:r>
      <w:r w:rsidR="008B5005">
        <w:rPr>
          <w:rFonts w:ascii="Arial" w:eastAsia="Batang" w:hAnsi="Arial" w:cs="Arial"/>
          <w:sz w:val="20"/>
          <w:szCs w:val="20"/>
          <w:lang w:eastAsia="ko-KR"/>
        </w:rPr>
        <w:t>razdelitev</w:t>
      </w:r>
      <w:r w:rsidR="00D5087D" w:rsidRPr="00C83B2D">
        <w:rPr>
          <w:rFonts w:ascii="Arial" w:eastAsia="Batang" w:hAnsi="Arial" w:cs="Arial"/>
          <w:sz w:val="20"/>
          <w:szCs w:val="20"/>
          <w:lang w:eastAsia="ko-KR"/>
        </w:rPr>
        <w:t>, se finančni podatki evidentirajo za vsako posamezno prevzemno družbo ločeno</w:t>
      </w:r>
      <w:r w:rsidR="0019533A">
        <w:rPr>
          <w:rFonts w:ascii="Arial" w:eastAsia="Batang" w:hAnsi="Arial" w:cs="Arial"/>
          <w:sz w:val="20"/>
          <w:szCs w:val="20"/>
          <w:lang w:eastAsia="ko-KR"/>
        </w:rPr>
        <w:t>.</w:t>
      </w:r>
    </w:p>
    <w:p w14:paraId="7E2E5075" w14:textId="0EBA4A14" w:rsidR="00D5087D" w:rsidRPr="00C83B2D" w:rsidRDefault="00A57D91" w:rsidP="00C83B2D">
      <w:pPr>
        <w:pStyle w:val="Odstavekseznama"/>
        <w:numPr>
          <w:ilvl w:val="0"/>
          <w:numId w:val="20"/>
        </w:numPr>
        <w:spacing w:line="260" w:lineRule="atLeast"/>
        <w:jc w:val="both"/>
        <w:rPr>
          <w:rFonts w:ascii="Arial" w:eastAsia="Batang" w:hAnsi="Arial" w:cs="Arial"/>
          <w:sz w:val="20"/>
          <w:szCs w:val="20"/>
          <w:lang w:eastAsia="ko-KR"/>
        </w:rPr>
      </w:pPr>
      <w:r>
        <w:rPr>
          <w:rFonts w:ascii="Arial" w:eastAsia="Batang" w:hAnsi="Arial" w:cs="Arial"/>
          <w:sz w:val="20"/>
          <w:szCs w:val="20"/>
          <w:lang w:eastAsia="ko-KR"/>
        </w:rPr>
        <w:t>P</w:t>
      </w:r>
      <w:r w:rsidR="00D5087D" w:rsidRPr="00C83B2D">
        <w:rPr>
          <w:rFonts w:ascii="Arial" w:eastAsia="Batang" w:hAnsi="Arial" w:cs="Arial"/>
          <w:sz w:val="20"/>
          <w:szCs w:val="20"/>
          <w:lang w:eastAsia="ko-KR"/>
        </w:rPr>
        <w:t>od točko IV.8. se v primeru delitev vpiše menjalno razmerje na način, da se pod X vpiše število enot lastniškega kapitala prenosne družbe, pod Y pa število enot lastniškega kapitala prevzemne družbe</w:t>
      </w:r>
      <w:r w:rsidR="0019533A">
        <w:rPr>
          <w:rFonts w:ascii="Arial" w:eastAsia="Batang" w:hAnsi="Arial" w:cs="Arial"/>
          <w:sz w:val="20"/>
          <w:szCs w:val="20"/>
          <w:lang w:eastAsia="ko-KR"/>
        </w:rPr>
        <w:t>.</w:t>
      </w:r>
    </w:p>
    <w:p w14:paraId="020A6A1B" w14:textId="676A0D59" w:rsidR="0050040D" w:rsidRPr="00C83B2D" w:rsidRDefault="0050040D" w:rsidP="00C83B2D">
      <w:pPr>
        <w:spacing w:line="260" w:lineRule="atLeast"/>
        <w:jc w:val="both"/>
        <w:rPr>
          <w:rFonts w:ascii="Arial" w:hAnsi="Arial" w:cs="Arial"/>
          <w:b/>
          <w:bCs/>
          <w:sz w:val="20"/>
          <w:szCs w:val="20"/>
        </w:rPr>
      </w:pPr>
      <w:r w:rsidRPr="00C83B2D">
        <w:rPr>
          <w:rFonts w:ascii="Arial" w:hAnsi="Arial" w:cs="Arial"/>
          <w:b/>
          <w:bCs/>
          <w:sz w:val="20"/>
          <w:szCs w:val="20"/>
        </w:rPr>
        <w:t>V</w:t>
      </w:r>
      <w:r w:rsidR="00813BF3" w:rsidRPr="00C83B2D">
        <w:rPr>
          <w:rFonts w:ascii="Arial" w:hAnsi="Arial" w:cs="Arial"/>
          <w:b/>
          <w:bCs/>
          <w:sz w:val="20"/>
          <w:szCs w:val="20"/>
        </w:rPr>
        <w:t xml:space="preserve">. </w:t>
      </w:r>
      <w:r w:rsidRPr="00C83B2D">
        <w:rPr>
          <w:rFonts w:ascii="Arial" w:hAnsi="Arial" w:cs="Arial"/>
          <w:b/>
          <w:bCs/>
          <w:sz w:val="20"/>
          <w:szCs w:val="20"/>
        </w:rPr>
        <w:t xml:space="preserve">IZJAVA </w:t>
      </w:r>
    </w:p>
    <w:p w14:paraId="55BD6565" w14:textId="29E2FEE4" w:rsidR="00142B9C" w:rsidRPr="00142B9C" w:rsidRDefault="00C83B2D" w:rsidP="00C83B2D">
      <w:pPr>
        <w:spacing w:line="260" w:lineRule="atLeast"/>
        <w:jc w:val="both"/>
        <w:rPr>
          <w:rFonts w:ascii="Arial" w:hAnsi="Arial" w:cs="Arial"/>
          <w:sz w:val="20"/>
          <w:szCs w:val="20"/>
        </w:rPr>
      </w:pPr>
      <w:r w:rsidRPr="00142B9C">
        <w:rPr>
          <w:rFonts w:ascii="Arial" w:hAnsi="Arial" w:cs="Arial"/>
          <w:sz w:val="20"/>
          <w:szCs w:val="20"/>
        </w:rPr>
        <w:t>Vlagatelj priglasitve</w:t>
      </w:r>
      <w:r w:rsidR="00142B9C" w:rsidRPr="00142B9C">
        <w:rPr>
          <w:rFonts w:ascii="Arial" w:hAnsi="Arial" w:cs="Arial"/>
          <w:sz w:val="20"/>
          <w:szCs w:val="20"/>
        </w:rPr>
        <w:t xml:space="preserve"> </w:t>
      </w:r>
      <w:r w:rsidRPr="00142B9C">
        <w:rPr>
          <w:rFonts w:ascii="Arial" w:hAnsi="Arial" w:cs="Arial"/>
          <w:sz w:val="20"/>
          <w:szCs w:val="20"/>
        </w:rPr>
        <w:t>mora obvezno izpolniti izjavi</w:t>
      </w:r>
      <w:r w:rsidR="0008342F">
        <w:rPr>
          <w:rFonts w:ascii="Arial" w:hAnsi="Arial" w:cs="Arial"/>
          <w:sz w:val="20"/>
          <w:szCs w:val="20"/>
        </w:rPr>
        <w:t xml:space="preserve"> pod točkama:</w:t>
      </w:r>
      <w:r w:rsidRPr="00142B9C">
        <w:rPr>
          <w:rFonts w:ascii="Arial" w:hAnsi="Arial" w:cs="Arial"/>
          <w:sz w:val="20"/>
          <w:szCs w:val="20"/>
        </w:rPr>
        <w:t xml:space="preserve"> </w:t>
      </w:r>
    </w:p>
    <w:p w14:paraId="1FD8BF77" w14:textId="12728293" w:rsidR="00142B9C" w:rsidRPr="00142B9C" w:rsidRDefault="00C83B2D" w:rsidP="00142B9C">
      <w:pPr>
        <w:pStyle w:val="Odstavekseznama"/>
        <w:numPr>
          <w:ilvl w:val="0"/>
          <w:numId w:val="21"/>
        </w:numPr>
        <w:spacing w:line="260" w:lineRule="atLeast"/>
        <w:jc w:val="both"/>
        <w:rPr>
          <w:rFonts w:ascii="Arial" w:hAnsi="Arial" w:cs="Arial"/>
          <w:sz w:val="20"/>
          <w:szCs w:val="20"/>
        </w:rPr>
      </w:pPr>
      <w:r w:rsidRPr="00142B9C">
        <w:rPr>
          <w:rFonts w:ascii="Arial" w:hAnsi="Arial" w:cs="Arial"/>
          <w:sz w:val="20"/>
          <w:szCs w:val="20"/>
        </w:rPr>
        <w:t>V.A.</w:t>
      </w:r>
      <w:r w:rsidRPr="00142B9C">
        <w:rPr>
          <w:rFonts w:ascii="Cambria Math" w:hAnsi="Cambria Math" w:cs="Cambria Math"/>
          <w:sz w:val="20"/>
          <w:szCs w:val="20"/>
        </w:rPr>
        <w:t xml:space="preserve"> </w:t>
      </w:r>
      <w:r w:rsidR="00142B9C" w:rsidRPr="00142B9C">
        <w:rPr>
          <w:rFonts w:ascii="Arial" w:hAnsi="Arial" w:cs="Arial"/>
          <w:sz w:val="20"/>
          <w:szCs w:val="20"/>
        </w:rPr>
        <w:t xml:space="preserve">Izjava o izpolnjevanju pogojev ter prevzemu upravičenj in obveznosti, določenih </w:t>
      </w:r>
      <w:r w:rsidR="00093124">
        <w:rPr>
          <w:rFonts w:ascii="Arial" w:hAnsi="Arial" w:cs="Arial"/>
          <w:sz w:val="20"/>
          <w:szCs w:val="20"/>
        </w:rPr>
        <w:t>z</w:t>
      </w:r>
      <w:r w:rsidR="00142B9C" w:rsidRPr="00142B9C">
        <w:rPr>
          <w:rFonts w:ascii="Arial" w:hAnsi="Arial" w:cs="Arial"/>
          <w:sz w:val="20"/>
          <w:szCs w:val="20"/>
        </w:rPr>
        <w:t xml:space="preserve"> ZDDPO-2 in odlogu ugotavljanja davčne obveznosti v skladu z ZDoh-2</w:t>
      </w:r>
      <w:r w:rsidRPr="00142B9C">
        <w:rPr>
          <w:rFonts w:ascii="Arial" w:hAnsi="Arial" w:cs="Arial"/>
          <w:sz w:val="20"/>
          <w:szCs w:val="20"/>
        </w:rPr>
        <w:t xml:space="preserve"> </w:t>
      </w:r>
    </w:p>
    <w:p w14:paraId="78B1ACAD" w14:textId="72488BFB" w:rsidR="00C83B2D" w:rsidRPr="00142B9C" w:rsidRDefault="00C83B2D" w:rsidP="00C83B2D">
      <w:pPr>
        <w:spacing w:line="260" w:lineRule="atLeast"/>
        <w:jc w:val="both"/>
        <w:rPr>
          <w:rFonts w:ascii="Arial" w:hAnsi="Arial" w:cs="Arial"/>
          <w:sz w:val="20"/>
          <w:szCs w:val="20"/>
        </w:rPr>
      </w:pPr>
      <w:r w:rsidRPr="00142B9C">
        <w:rPr>
          <w:rFonts w:ascii="Arial" w:hAnsi="Arial" w:cs="Arial"/>
          <w:sz w:val="20"/>
          <w:szCs w:val="20"/>
        </w:rPr>
        <w:t>in</w:t>
      </w:r>
    </w:p>
    <w:p w14:paraId="374BA3BE" w14:textId="57A24CE3" w:rsidR="00C83B2D" w:rsidRPr="00142B9C" w:rsidRDefault="00C83B2D" w:rsidP="00142B9C">
      <w:pPr>
        <w:pStyle w:val="Odstavekseznama"/>
        <w:numPr>
          <w:ilvl w:val="0"/>
          <w:numId w:val="22"/>
        </w:numPr>
        <w:spacing w:line="260" w:lineRule="atLeast"/>
        <w:jc w:val="both"/>
        <w:rPr>
          <w:rFonts w:ascii="Arial" w:hAnsi="Arial" w:cs="Arial"/>
          <w:sz w:val="20"/>
          <w:szCs w:val="20"/>
        </w:rPr>
      </w:pPr>
      <w:r w:rsidRPr="00142B9C">
        <w:rPr>
          <w:rFonts w:ascii="Arial" w:hAnsi="Arial" w:cs="Arial"/>
          <w:sz w:val="20"/>
          <w:szCs w:val="20"/>
        </w:rPr>
        <w:t>V.B.</w:t>
      </w:r>
      <w:r w:rsidRPr="00142B9C">
        <w:rPr>
          <w:rFonts w:ascii="Cambria Math" w:hAnsi="Cambria Math" w:cs="Cambria Math"/>
          <w:sz w:val="20"/>
          <w:szCs w:val="20"/>
        </w:rPr>
        <w:t xml:space="preserve"> </w:t>
      </w:r>
      <w:r w:rsidR="00142B9C" w:rsidRPr="00142B9C">
        <w:rPr>
          <w:rFonts w:ascii="Arial" w:hAnsi="Arial" w:cs="Arial"/>
          <w:sz w:val="20"/>
          <w:szCs w:val="20"/>
        </w:rPr>
        <w:t>Izjava o resničnosti, pravilnosti in popolnosti podatkov</w:t>
      </w:r>
      <w:r w:rsidR="00C80650">
        <w:rPr>
          <w:rFonts w:ascii="Arial" w:hAnsi="Arial" w:cs="Arial"/>
          <w:sz w:val="20"/>
          <w:szCs w:val="20"/>
        </w:rPr>
        <w:t>.</w:t>
      </w:r>
    </w:p>
    <w:p w14:paraId="7DFB8AC2" w14:textId="77777777" w:rsidR="00142B9C" w:rsidRDefault="00142B9C" w:rsidP="00C83B2D">
      <w:pPr>
        <w:pStyle w:val="odstavek"/>
        <w:shd w:val="clear" w:color="auto" w:fill="FFFFFF"/>
        <w:spacing w:before="0" w:beforeAutospacing="0" w:after="0" w:afterAutospacing="0" w:line="260" w:lineRule="atLeast"/>
        <w:jc w:val="both"/>
        <w:rPr>
          <w:rFonts w:ascii="Arial" w:eastAsia="Batang" w:hAnsi="Arial" w:cs="Arial"/>
          <w:sz w:val="20"/>
          <w:szCs w:val="20"/>
          <w:lang w:eastAsia="ko-KR"/>
        </w:rPr>
      </w:pPr>
    </w:p>
    <w:p w14:paraId="104F76D3" w14:textId="4EB7B6E9" w:rsidR="00913A6F" w:rsidRPr="00CD348C" w:rsidRDefault="00913A6F" w:rsidP="007056BE">
      <w:pPr>
        <w:spacing w:line="260" w:lineRule="atLeast"/>
        <w:rPr>
          <w:rFonts w:ascii="Arial" w:hAnsi="Arial" w:cs="Arial"/>
          <w:sz w:val="20"/>
          <w:szCs w:val="20"/>
        </w:rPr>
      </w:pPr>
    </w:p>
    <w:sectPr w:rsidR="00913A6F" w:rsidRPr="00CD348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0C3DB" w14:textId="77777777" w:rsidR="00FA4C38" w:rsidRDefault="00FA4C38" w:rsidP="000627D8">
      <w:pPr>
        <w:spacing w:after="0" w:line="240" w:lineRule="auto"/>
      </w:pPr>
      <w:r>
        <w:separator/>
      </w:r>
    </w:p>
  </w:endnote>
  <w:endnote w:type="continuationSeparator" w:id="0">
    <w:p w14:paraId="101E4FC3" w14:textId="77777777" w:rsidR="00FA4C38" w:rsidRDefault="00FA4C38" w:rsidP="0006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FB56B" w14:textId="318ACD4E" w:rsidR="0032295F" w:rsidRPr="000627D8" w:rsidRDefault="00FB0D3C" w:rsidP="0032295F">
    <w:pPr>
      <w:pStyle w:val="Noga"/>
      <w:jc w:val="center"/>
      <w:rPr>
        <w:rFonts w:ascii="Arial" w:hAnsi="Arial" w:cs="Arial"/>
        <w:sz w:val="16"/>
        <w:szCs w:val="16"/>
      </w:rPr>
    </w:pPr>
    <w:bookmarkStart w:id="0" w:name="_Hlk214356435"/>
    <w:r w:rsidRPr="000627D8">
      <w:rPr>
        <w:rFonts w:ascii="Arial" w:hAnsi="Arial" w:cs="Arial"/>
        <w:sz w:val="16"/>
        <w:szCs w:val="16"/>
      </w:rPr>
      <w:t xml:space="preserve">Obrazec PDNO – Priglasitev </w:t>
    </w:r>
    <w:bookmarkEnd w:id="0"/>
    <w:r w:rsidR="0032295F">
      <w:rPr>
        <w:rFonts w:ascii="Arial" w:hAnsi="Arial" w:cs="Arial"/>
        <w:sz w:val="16"/>
        <w:szCs w:val="16"/>
      </w:rPr>
      <w:t>uveljavljanja</w:t>
    </w:r>
    <w:r w:rsidR="0032295F" w:rsidRPr="000627D8">
      <w:rPr>
        <w:rFonts w:ascii="Arial" w:hAnsi="Arial" w:cs="Arial"/>
        <w:sz w:val="16"/>
        <w:szCs w:val="16"/>
      </w:rPr>
      <w:t xml:space="preserve"> davčno nevtralne obravnave</w:t>
    </w:r>
    <w:r w:rsidR="0032295F">
      <w:rPr>
        <w:rFonts w:ascii="Arial" w:hAnsi="Arial" w:cs="Arial"/>
        <w:sz w:val="16"/>
        <w:szCs w:val="16"/>
      </w:rPr>
      <w:t xml:space="preserve"> za zamenjavo kapitalskih deležev</w:t>
    </w:r>
  </w:p>
  <w:p w14:paraId="0AF89A64" w14:textId="17BFAB6E" w:rsidR="00FB0D3C" w:rsidRPr="000627D8" w:rsidRDefault="00FB0D3C" w:rsidP="0032295F">
    <w:pPr>
      <w:spacing w:line="260" w:lineRule="atLeast"/>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B2381" w14:textId="77777777" w:rsidR="00FA4C38" w:rsidRDefault="00FA4C38" w:rsidP="000627D8">
      <w:pPr>
        <w:spacing w:after="0" w:line="240" w:lineRule="auto"/>
      </w:pPr>
      <w:r>
        <w:separator/>
      </w:r>
    </w:p>
  </w:footnote>
  <w:footnote w:type="continuationSeparator" w:id="0">
    <w:p w14:paraId="79359EC6" w14:textId="77777777" w:rsidR="00FA4C38" w:rsidRDefault="00FA4C38" w:rsidP="00062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15C3"/>
    <w:multiLevelType w:val="hybridMultilevel"/>
    <w:tmpl w:val="FD401954"/>
    <w:lvl w:ilvl="0" w:tplc="4CF4BB6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44410D"/>
    <w:multiLevelType w:val="hybridMultilevel"/>
    <w:tmpl w:val="7CFA2560"/>
    <w:lvl w:ilvl="0" w:tplc="FBAA65B6">
      <w:start w:val="4"/>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60C79B9"/>
    <w:multiLevelType w:val="hybridMultilevel"/>
    <w:tmpl w:val="E06E6356"/>
    <w:lvl w:ilvl="0" w:tplc="58F8A6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691667"/>
    <w:multiLevelType w:val="multilevel"/>
    <w:tmpl w:val="341EC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16B8E"/>
    <w:multiLevelType w:val="hybridMultilevel"/>
    <w:tmpl w:val="A4D63EA8"/>
    <w:lvl w:ilvl="0" w:tplc="8700861E">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7B04DF4"/>
    <w:multiLevelType w:val="hybridMultilevel"/>
    <w:tmpl w:val="CCE4DE5C"/>
    <w:lvl w:ilvl="0" w:tplc="6878379C">
      <w:start w:val="3"/>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B173D74"/>
    <w:multiLevelType w:val="hybridMultilevel"/>
    <w:tmpl w:val="90488740"/>
    <w:lvl w:ilvl="0" w:tplc="58F8A6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F6D7FC8"/>
    <w:multiLevelType w:val="hybridMultilevel"/>
    <w:tmpl w:val="61A223B6"/>
    <w:lvl w:ilvl="0" w:tplc="FFFFFFFF">
      <w:start w:val="1"/>
      <w:numFmt w:val="bullet"/>
      <w:lvlText w:val=""/>
      <w:lvlJc w:val="left"/>
      <w:pPr>
        <w:ind w:left="360" w:hanging="360"/>
      </w:pPr>
      <w:rPr>
        <w:rFonts w:ascii="Symbol" w:hAnsi="Symbol" w:hint="default"/>
      </w:rPr>
    </w:lvl>
    <w:lvl w:ilvl="1" w:tplc="0424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21D0951"/>
    <w:multiLevelType w:val="multilevel"/>
    <w:tmpl w:val="12103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987E56"/>
    <w:multiLevelType w:val="hybridMultilevel"/>
    <w:tmpl w:val="04A80A46"/>
    <w:lvl w:ilvl="0" w:tplc="58F8A6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3C34193"/>
    <w:multiLevelType w:val="hybridMultilevel"/>
    <w:tmpl w:val="A440AFBE"/>
    <w:lvl w:ilvl="0" w:tplc="F50A0576">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BC03E3B"/>
    <w:multiLevelType w:val="hybridMultilevel"/>
    <w:tmpl w:val="D4486C32"/>
    <w:lvl w:ilvl="0" w:tplc="B8E00BE2">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D877293"/>
    <w:multiLevelType w:val="hybridMultilevel"/>
    <w:tmpl w:val="A2148078"/>
    <w:lvl w:ilvl="0" w:tplc="93603660">
      <w:start w:val="1"/>
      <w:numFmt w:val="bullet"/>
      <w:lvlText w:val="□"/>
      <w:lvlJc w:val="left"/>
      <w:pPr>
        <w:ind w:left="720" w:hanging="360"/>
      </w:pPr>
      <w:rPr>
        <w:rFonts w:ascii="Arial" w:hAnsi="Arial" w:hint="default"/>
      </w:rPr>
    </w:lvl>
    <w:lvl w:ilvl="1" w:tplc="16204C02">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DAF790C"/>
    <w:multiLevelType w:val="hybridMultilevel"/>
    <w:tmpl w:val="43569378"/>
    <w:lvl w:ilvl="0" w:tplc="47C85514">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53B458A9"/>
    <w:multiLevelType w:val="hybridMultilevel"/>
    <w:tmpl w:val="E7265D9A"/>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41A422F"/>
    <w:multiLevelType w:val="hybridMultilevel"/>
    <w:tmpl w:val="7F6609CA"/>
    <w:lvl w:ilvl="0" w:tplc="F4DAF7E4">
      <w:start w:val="4"/>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547420FD"/>
    <w:multiLevelType w:val="hybridMultilevel"/>
    <w:tmpl w:val="AE50DDDC"/>
    <w:lvl w:ilvl="0" w:tplc="4EA0A378">
      <w:start w:val="1"/>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8C84285"/>
    <w:multiLevelType w:val="hybridMultilevel"/>
    <w:tmpl w:val="62EC65F2"/>
    <w:lvl w:ilvl="0" w:tplc="47C85514">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DD04E81"/>
    <w:multiLevelType w:val="hybridMultilevel"/>
    <w:tmpl w:val="2B8ACCAE"/>
    <w:lvl w:ilvl="0" w:tplc="37FAF84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FF57244"/>
    <w:multiLevelType w:val="hybridMultilevel"/>
    <w:tmpl w:val="ED7C4DCC"/>
    <w:lvl w:ilvl="0" w:tplc="9360366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809624E"/>
    <w:multiLevelType w:val="hybridMultilevel"/>
    <w:tmpl w:val="A7B2F866"/>
    <w:lvl w:ilvl="0" w:tplc="54DCEC16">
      <w:start w:val="4"/>
      <w:numFmt w:val="upperRoman"/>
      <w:lvlText w:val="%1."/>
      <w:lvlJc w:val="left"/>
      <w:pPr>
        <w:ind w:left="720" w:hanging="720"/>
      </w:pPr>
      <w:rPr>
        <w:rFonts w:ascii="Arial" w:hAnsi="Arial" w:cs="Arial"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68834220"/>
    <w:multiLevelType w:val="hybridMultilevel"/>
    <w:tmpl w:val="00DC5F58"/>
    <w:lvl w:ilvl="0" w:tplc="47C85514">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6B0444C7"/>
    <w:multiLevelType w:val="hybridMultilevel"/>
    <w:tmpl w:val="8F620694"/>
    <w:lvl w:ilvl="0" w:tplc="0424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B5D1A61"/>
    <w:multiLevelType w:val="multilevel"/>
    <w:tmpl w:val="7624D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2290735">
    <w:abstractNumId w:val="23"/>
  </w:num>
  <w:num w:numId="2" w16cid:durableId="125515984">
    <w:abstractNumId w:val="3"/>
  </w:num>
  <w:num w:numId="3" w16cid:durableId="1928729318">
    <w:abstractNumId w:val="8"/>
  </w:num>
  <w:num w:numId="4" w16cid:durableId="1529485160">
    <w:abstractNumId w:val="18"/>
  </w:num>
  <w:num w:numId="5" w16cid:durableId="39747306">
    <w:abstractNumId w:val="0"/>
  </w:num>
  <w:num w:numId="6" w16cid:durableId="1796212638">
    <w:abstractNumId w:val="10"/>
  </w:num>
  <w:num w:numId="7" w16cid:durableId="1758474792">
    <w:abstractNumId w:val="11"/>
  </w:num>
  <w:num w:numId="8" w16cid:durableId="2108690765">
    <w:abstractNumId w:val="14"/>
  </w:num>
  <w:num w:numId="9" w16cid:durableId="717052334">
    <w:abstractNumId w:val="20"/>
  </w:num>
  <w:num w:numId="10" w16cid:durableId="1283147693">
    <w:abstractNumId w:val="1"/>
  </w:num>
  <w:num w:numId="11" w16cid:durableId="1936672465">
    <w:abstractNumId w:val="15"/>
  </w:num>
  <w:num w:numId="12" w16cid:durableId="1866559116">
    <w:abstractNumId w:val="5"/>
  </w:num>
  <w:num w:numId="13" w16cid:durableId="654114874">
    <w:abstractNumId w:val="19"/>
  </w:num>
  <w:num w:numId="14" w16cid:durableId="505943256">
    <w:abstractNumId w:val="12"/>
  </w:num>
  <w:num w:numId="15" w16cid:durableId="1836459328">
    <w:abstractNumId w:val="7"/>
  </w:num>
  <w:num w:numId="16" w16cid:durableId="1088503179">
    <w:abstractNumId w:val="22"/>
  </w:num>
  <w:num w:numId="17" w16cid:durableId="534656704">
    <w:abstractNumId w:val="16"/>
  </w:num>
  <w:num w:numId="18" w16cid:durableId="996886450">
    <w:abstractNumId w:val="6"/>
  </w:num>
  <w:num w:numId="19" w16cid:durableId="139270579">
    <w:abstractNumId w:val="2"/>
  </w:num>
  <w:num w:numId="20" w16cid:durableId="36442720">
    <w:abstractNumId w:val="17"/>
  </w:num>
  <w:num w:numId="21" w16cid:durableId="1416172557">
    <w:abstractNumId w:val="21"/>
  </w:num>
  <w:num w:numId="22" w16cid:durableId="565191657">
    <w:abstractNumId w:val="13"/>
  </w:num>
  <w:num w:numId="23" w16cid:durableId="1426730241">
    <w:abstractNumId w:val="9"/>
  </w:num>
  <w:num w:numId="24" w16cid:durableId="1176264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ED"/>
    <w:rsid w:val="00000DC2"/>
    <w:rsid w:val="00002E30"/>
    <w:rsid w:val="00007EED"/>
    <w:rsid w:val="00026814"/>
    <w:rsid w:val="000303DC"/>
    <w:rsid w:val="0003258C"/>
    <w:rsid w:val="000557AA"/>
    <w:rsid w:val="000627D8"/>
    <w:rsid w:val="00065B2E"/>
    <w:rsid w:val="000704BC"/>
    <w:rsid w:val="0008342F"/>
    <w:rsid w:val="00093124"/>
    <w:rsid w:val="000A0C75"/>
    <w:rsid w:val="000B0152"/>
    <w:rsid w:val="000B11CA"/>
    <w:rsid w:val="000C2146"/>
    <w:rsid w:val="000D0A9C"/>
    <w:rsid w:val="000E4894"/>
    <w:rsid w:val="00112DBF"/>
    <w:rsid w:val="001271BB"/>
    <w:rsid w:val="00127924"/>
    <w:rsid w:val="00142B9C"/>
    <w:rsid w:val="00144304"/>
    <w:rsid w:val="00154340"/>
    <w:rsid w:val="00177B4B"/>
    <w:rsid w:val="0019185E"/>
    <w:rsid w:val="0019533A"/>
    <w:rsid w:val="00195640"/>
    <w:rsid w:val="001D438A"/>
    <w:rsid w:val="00200BA6"/>
    <w:rsid w:val="00262D82"/>
    <w:rsid w:val="00276E0B"/>
    <w:rsid w:val="0027706A"/>
    <w:rsid w:val="002840CD"/>
    <w:rsid w:val="00285540"/>
    <w:rsid w:val="00290D2F"/>
    <w:rsid w:val="002B74B4"/>
    <w:rsid w:val="002D3F81"/>
    <w:rsid w:val="002E0B6F"/>
    <w:rsid w:val="002E4605"/>
    <w:rsid w:val="002F3BD0"/>
    <w:rsid w:val="002F56E4"/>
    <w:rsid w:val="0032295F"/>
    <w:rsid w:val="003511B8"/>
    <w:rsid w:val="0036333D"/>
    <w:rsid w:val="00366F9F"/>
    <w:rsid w:val="00393A55"/>
    <w:rsid w:val="00396776"/>
    <w:rsid w:val="003A37D8"/>
    <w:rsid w:val="003B4B32"/>
    <w:rsid w:val="003E3D1B"/>
    <w:rsid w:val="004119EC"/>
    <w:rsid w:val="004463E4"/>
    <w:rsid w:val="00451D63"/>
    <w:rsid w:val="0046091B"/>
    <w:rsid w:val="00475990"/>
    <w:rsid w:val="00477EB4"/>
    <w:rsid w:val="00480898"/>
    <w:rsid w:val="00487193"/>
    <w:rsid w:val="00495278"/>
    <w:rsid w:val="004A6BC2"/>
    <w:rsid w:val="004A7A58"/>
    <w:rsid w:val="004D27C6"/>
    <w:rsid w:val="004E1C35"/>
    <w:rsid w:val="004E5532"/>
    <w:rsid w:val="0050040D"/>
    <w:rsid w:val="0050596A"/>
    <w:rsid w:val="005421B3"/>
    <w:rsid w:val="00543351"/>
    <w:rsid w:val="0056095B"/>
    <w:rsid w:val="00574514"/>
    <w:rsid w:val="00581BE7"/>
    <w:rsid w:val="005879CD"/>
    <w:rsid w:val="0059660A"/>
    <w:rsid w:val="005A682B"/>
    <w:rsid w:val="005C4F61"/>
    <w:rsid w:val="005D73F5"/>
    <w:rsid w:val="005F460C"/>
    <w:rsid w:val="00605590"/>
    <w:rsid w:val="00617C28"/>
    <w:rsid w:val="0063596C"/>
    <w:rsid w:val="00642E29"/>
    <w:rsid w:val="00657DE4"/>
    <w:rsid w:val="00660291"/>
    <w:rsid w:val="00670430"/>
    <w:rsid w:val="00670589"/>
    <w:rsid w:val="00671EF7"/>
    <w:rsid w:val="00696B71"/>
    <w:rsid w:val="006A0776"/>
    <w:rsid w:val="006A188E"/>
    <w:rsid w:val="006A3F4C"/>
    <w:rsid w:val="006B516C"/>
    <w:rsid w:val="006B6CA4"/>
    <w:rsid w:val="006F65FD"/>
    <w:rsid w:val="006F6E1B"/>
    <w:rsid w:val="007056BE"/>
    <w:rsid w:val="0071032C"/>
    <w:rsid w:val="007244A4"/>
    <w:rsid w:val="007325A0"/>
    <w:rsid w:val="00732C96"/>
    <w:rsid w:val="00734EDC"/>
    <w:rsid w:val="00741263"/>
    <w:rsid w:val="007551E6"/>
    <w:rsid w:val="00760984"/>
    <w:rsid w:val="00761A43"/>
    <w:rsid w:val="00766672"/>
    <w:rsid w:val="00780830"/>
    <w:rsid w:val="007858CA"/>
    <w:rsid w:val="007B0FA8"/>
    <w:rsid w:val="007C6514"/>
    <w:rsid w:val="007F42DB"/>
    <w:rsid w:val="008139F9"/>
    <w:rsid w:val="00813BF3"/>
    <w:rsid w:val="008248E4"/>
    <w:rsid w:val="00830921"/>
    <w:rsid w:val="0083485D"/>
    <w:rsid w:val="00865955"/>
    <w:rsid w:val="00866619"/>
    <w:rsid w:val="008957E9"/>
    <w:rsid w:val="008A169D"/>
    <w:rsid w:val="008B292A"/>
    <w:rsid w:val="008B5005"/>
    <w:rsid w:val="008D3F7A"/>
    <w:rsid w:val="008D4997"/>
    <w:rsid w:val="008D7B02"/>
    <w:rsid w:val="008F7B64"/>
    <w:rsid w:val="009014E7"/>
    <w:rsid w:val="00901CDC"/>
    <w:rsid w:val="00903BA4"/>
    <w:rsid w:val="00913A6F"/>
    <w:rsid w:val="0091599F"/>
    <w:rsid w:val="00917937"/>
    <w:rsid w:val="00933476"/>
    <w:rsid w:val="00946431"/>
    <w:rsid w:val="00946F3E"/>
    <w:rsid w:val="00947AB8"/>
    <w:rsid w:val="00954EAF"/>
    <w:rsid w:val="009559F3"/>
    <w:rsid w:val="0096021F"/>
    <w:rsid w:val="0096240B"/>
    <w:rsid w:val="00970883"/>
    <w:rsid w:val="00971EA2"/>
    <w:rsid w:val="00995F4D"/>
    <w:rsid w:val="009A2653"/>
    <w:rsid w:val="009A32AA"/>
    <w:rsid w:val="009C5B40"/>
    <w:rsid w:val="009D60E4"/>
    <w:rsid w:val="009E3807"/>
    <w:rsid w:val="00A02070"/>
    <w:rsid w:val="00A22970"/>
    <w:rsid w:val="00A4485C"/>
    <w:rsid w:val="00A575F6"/>
    <w:rsid w:val="00A57D91"/>
    <w:rsid w:val="00A623B8"/>
    <w:rsid w:val="00A71067"/>
    <w:rsid w:val="00A712C5"/>
    <w:rsid w:val="00AA213A"/>
    <w:rsid w:val="00AB01DE"/>
    <w:rsid w:val="00AB2E95"/>
    <w:rsid w:val="00AD222E"/>
    <w:rsid w:val="00AD2E1F"/>
    <w:rsid w:val="00B01BFE"/>
    <w:rsid w:val="00B178F9"/>
    <w:rsid w:val="00B212D5"/>
    <w:rsid w:val="00B37D1B"/>
    <w:rsid w:val="00B5794A"/>
    <w:rsid w:val="00B64691"/>
    <w:rsid w:val="00B65575"/>
    <w:rsid w:val="00B737E8"/>
    <w:rsid w:val="00B8237B"/>
    <w:rsid w:val="00B91C5A"/>
    <w:rsid w:val="00BA60E6"/>
    <w:rsid w:val="00BD032F"/>
    <w:rsid w:val="00BE3529"/>
    <w:rsid w:val="00BE6125"/>
    <w:rsid w:val="00BF16AA"/>
    <w:rsid w:val="00BF549F"/>
    <w:rsid w:val="00BF7CB1"/>
    <w:rsid w:val="00C01F73"/>
    <w:rsid w:val="00C109D8"/>
    <w:rsid w:val="00C21B2E"/>
    <w:rsid w:val="00C23472"/>
    <w:rsid w:val="00C25B13"/>
    <w:rsid w:val="00C45590"/>
    <w:rsid w:val="00C67683"/>
    <w:rsid w:val="00C80650"/>
    <w:rsid w:val="00C83B2D"/>
    <w:rsid w:val="00C9008D"/>
    <w:rsid w:val="00CA1D55"/>
    <w:rsid w:val="00CD348C"/>
    <w:rsid w:val="00CD5A5F"/>
    <w:rsid w:val="00CE0465"/>
    <w:rsid w:val="00CE57F1"/>
    <w:rsid w:val="00CF736D"/>
    <w:rsid w:val="00D01179"/>
    <w:rsid w:val="00D16D08"/>
    <w:rsid w:val="00D30FA9"/>
    <w:rsid w:val="00D41016"/>
    <w:rsid w:val="00D446CE"/>
    <w:rsid w:val="00D5087D"/>
    <w:rsid w:val="00D54340"/>
    <w:rsid w:val="00D7214F"/>
    <w:rsid w:val="00D81AD4"/>
    <w:rsid w:val="00D851CF"/>
    <w:rsid w:val="00D86111"/>
    <w:rsid w:val="00D969B0"/>
    <w:rsid w:val="00DA38ED"/>
    <w:rsid w:val="00DA4440"/>
    <w:rsid w:val="00DB7CB5"/>
    <w:rsid w:val="00DD243A"/>
    <w:rsid w:val="00DD7DED"/>
    <w:rsid w:val="00DE0006"/>
    <w:rsid w:val="00DE36EE"/>
    <w:rsid w:val="00DF2D15"/>
    <w:rsid w:val="00DF2F4B"/>
    <w:rsid w:val="00DF58F5"/>
    <w:rsid w:val="00E03BB7"/>
    <w:rsid w:val="00E153F3"/>
    <w:rsid w:val="00E232E4"/>
    <w:rsid w:val="00E57606"/>
    <w:rsid w:val="00E6336A"/>
    <w:rsid w:val="00EA31E1"/>
    <w:rsid w:val="00EB3232"/>
    <w:rsid w:val="00EB3F60"/>
    <w:rsid w:val="00ED58A6"/>
    <w:rsid w:val="00EE42F5"/>
    <w:rsid w:val="00EE6517"/>
    <w:rsid w:val="00EF3BBE"/>
    <w:rsid w:val="00F11FEB"/>
    <w:rsid w:val="00F15672"/>
    <w:rsid w:val="00F31917"/>
    <w:rsid w:val="00F32739"/>
    <w:rsid w:val="00F373D7"/>
    <w:rsid w:val="00F704B2"/>
    <w:rsid w:val="00F87EA7"/>
    <w:rsid w:val="00F90A52"/>
    <w:rsid w:val="00FA4C38"/>
    <w:rsid w:val="00FA7697"/>
    <w:rsid w:val="00FB0D3C"/>
    <w:rsid w:val="00FD3B85"/>
    <w:rsid w:val="00FF78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3A492"/>
  <w15:chartTrackingRefBased/>
  <w15:docId w15:val="{AB9C4E4B-A48D-4EBE-9C3D-DD0FFE83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11B8"/>
  </w:style>
  <w:style w:type="paragraph" w:styleId="Naslov1">
    <w:name w:val="heading 1"/>
    <w:basedOn w:val="Navaden"/>
    <w:next w:val="Navaden"/>
    <w:link w:val="Naslov1Znak"/>
    <w:uiPriority w:val="9"/>
    <w:qFormat/>
    <w:rsid w:val="00DA38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A38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A38E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A38E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A38E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A38E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A38E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A38E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A38E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A38E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A38E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A38E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A38E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A38E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A38E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A38E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A38E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A38ED"/>
    <w:rPr>
      <w:rFonts w:eastAsiaTheme="majorEastAsia" w:cstheme="majorBidi"/>
      <w:color w:val="272727" w:themeColor="text1" w:themeTint="D8"/>
    </w:rPr>
  </w:style>
  <w:style w:type="paragraph" w:styleId="Naslov">
    <w:name w:val="Title"/>
    <w:basedOn w:val="Navaden"/>
    <w:next w:val="Navaden"/>
    <w:link w:val="NaslovZnak"/>
    <w:uiPriority w:val="10"/>
    <w:qFormat/>
    <w:rsid w:val="00DA3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A38E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A38E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A38E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A38ED"/>
    <w:pPr>
      <w:spacing w:before="160"/>
      <w:jc w:val="center"/>
    </w:pPr>
    <w:rPr>
      <w:i/>
      <w:iCs/>
      <w:color w:val="404040" w:themeColor="text1" w:themeTint="BF"/>
    </w:rPr>
  </w:style>
  <w:style w:type="character" w:customStyle="1" w:styleId="CitatZnak">
    <w:name w:val="Citat Znak"/>
    <w:basedOn w:val="Privzetapisavaodstavka"/>
    <w:link w:val="Citat"/>
    <w:uiPriority w:val="29"/>
    <w:rsid w:val="00DA38ED"/>
    <w:rPr>
      <w:i/>
      <w:iCs/>
      <w:color w:val="404040" w:themeColor="text1" w:themeTint="BF"/>
    </w:rPr>
  </w:style>
  <w:style w:type="paragraph" w:styleId="Odstavekseznama">
    <w:name w:val="List Paragraph"/>
    <w:aliases w:val="numbered list,K1,3,Bullet 1,Bullet Points,Colorful List - Accent 11,Dot pt,F5 List Paragraph,Indicator Text,Issue Action POC,List Paragraph Char Char Char,List Paragraph2,MAIN CONTENT,Normal numbered,Numbered Para 1,Bulle,Bullet layer"/>
    <w:basedOn w:val="Navaden"/>
    <w:link w:val="OdstavekseznamaZnak"/>
    <w:uiPriority w:val="34"/>
    <w:qFormat/>
    <w:rsid w:val="00DA38ED"/>
    <w:pPr>
      <w:ind w:left="720"/>
      <w:contextualSpacing/>
    </w:pPr>
  </w:style>
  <w:style w:type="character" w:styleId="Intenzivenpoudarek">
    <w:name w:val="Intense Emphasis"/>
    <w:basedOn w:val="Privzetapisavaodstavka"/>
    <w:uiPriority w:val="21"/>
    <w:qFormat/>
    <w:rsid w:val="00DA38ED"/>
    <w:rPr>
      <w:i/>
      <w:iCs/>
      <w:color w:val="0F4761" w:themeColor="accent1" w:themeShade="BF"/>
    </w:rPr>
  </w:style>
  <w:style w:type="paragraph" w:styleId="Intenzivencitat">
    <w:name w:val="Intense Quote"/>
    <w:basedOn w:val="Navaden"/>
    <w:next w:val="Navaden"/>
    <w:link w:val="IntenzivencitatZnak"/>
    <w:uiPriority w:val="30"/>
    <w:qFormat/>
    <w:rsid w:val="00DA3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A38ED"/>
    <w:rPr>
      <w:i/>
      <w:iCs/>
      <w:color w:val="0F4761" w:themeColor="accent1" w:themeShade="BF"/>
    </w:rPr>
  </w:style>
  <w:style w:type="character" w:styleId="Intenzivensklic">
    <w:name w:val="Intense Reference"/>
    <w:basedOn w:val="Privzetapisavaodstavka"/>
    <w:uiPriority w:val="32"/>
    <w:qFormat/>
    <w:rsid w:val="00DA38ED"/>
    <w:rPr>
      <w:b/>
      <w:bCs/>
      <w:smallCaps/>
      <w:color w:val="0F4761" w:themeColor="accent1" w:themeShade="BF"/>
      <w:spacing w:val="5"/>
    </w:rPr>
  </w:style>
  <w:style w:type="table" w:styleId="Tabelamrea">
    <w:name w:val="Table Grid"/>
    <w:basedOn w:val="Navadnatabela"/>
    <w:rsid w:val="00DA3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nhideWhenUsed/>
    <w:rsid w:val="005F460C"/>
    <w:rPr>
      <w:sz w:val="16"/>
      <w:szCs w:val="16"/>
    </w:rPr>
  </w:style>
  <w:style w:type="paragraph" w:styleId="Pripombabesedilo">
    <w:name w:val="annotation text"/>
    <w:basedOn w:val="Navaden"/>
    <w:link w:val="PripombabesediloZnak"/>
    <w:unhideWhenUsed/>
    <w:rsid w:val="005F460C"/>
    <w:pPr>
      <w:spacing w:line="240" w:lineRule="auto"/>
    </w:pPr>
    <w:rPr>
      <w:sz w:val="20"/>
      <w:szCs w:val="20"/>
    </w:rPr>
  </w:style>
  <w:style w:type="character" w:customStyle="1" w:styleId="PripombabesediloZnak">
    <w:name w:val="Pripomba – besedilo Znak"/>
    <w:basedOn w:val="Privzetapisavaodstavka"/>
    <w:link w:val="Pripombabesedilo"/>
    <w:rsid w:val="005F460C"/>
    <w:rPr>
      <w:sz w:val="20"/>
      <w:szCs w:val="20"/>
    </w:rPr>
  </w:style>
  <w:style w:type="paragraph" w:styleId="Zadevapripombe">
    <w:name w:val="annotation subject"/>
    <w:basedOn w:val="Pripombabesedilo"/>
    <w:next w:val="Pripombabesedilo"/>
    <w:link w:val="ZadevapripombeZnak"/>
    <w:uiPriority w:val="99"/>
    <w:semiHidden/>
    <w:unhideWhenUsed/>
    <w:rsid w:val="005F460C"/>
    <w:rPr>
      <w:b/>
      <w:bCs/>
    </w:rPr>
  </w:style>
  <w:style w:type="character" w:customStyle="1" w:styleId="ZadevapripombeZnak">
    <w:name w:val="Zadeva pripombe Znak"/>
    <w:basedOn w:val="PripombabesediloZnak"/>
    <w:link w:val="Zadevapripombe"/>
    <w:uiPriority w:val="99"/>
    <w:semiHidden/>
    <w:rsid w:val="005F460C"/>
    <w:rPr>
      <w:b/>
      <w:bCs/>
      <w:sz w:val="20"/>
      <w:szCs w:val="20"/>
    </w:rPr>
  </w:style>
  <w:style w:type="paragraph" w:customStyle="1" w:styleId="podpisi">
    <w:name w:val="podpisi"/>
    <w:basedOn w:val="Navaden"/>
    <w:qFormat/>
    <w:rsid w:val="00780830"/>
    <w:pPr>
      <w:tabs>
        <w:tab w:val="left" w:pos="3402"/>
      </w:tabs>
      <w:spacing w:after="0" w:line="260" w:lineRule="atLeast"/>
    </w:pPr>
    <w:rPr>
      <w:rFonts w:ascii="Arial" w:eastAsia="Times New Roman" w:hAnsi="Arial" w:cs="Times New Roman"/>
      <w:kern w:val="0"/>
      <w:sz w:val="20"/>
      <w:szCs w:val="24"/>
      <w:lang w:val="it-IT"/>
      <w14:ligatures w14:val="none"/>
    </w:rPr>
  </w:style>
  <w:style w:type="paragraph" w:styleId="Glava">
    <w:name w:val="header"/>
    <w:basedOn w:val="Navaden"/>
    <w:link w:val="GlavaZnak"/>
    <w:uiPriority w:val="99"/>
    <w:unhideWhenUsed/>
    <w:rsid w:val="000627D8"/>
    <w:pPr>
      <w:tabs>
        <w:tab w:val="center" w:pos="4536"/>
        <w:tab w:val="right" w:pos="9072"/>
      </w:tabs>
      <w:spacing w:after="0" w:line="240" w:lineRule="auto"/>
    </w:pPr>
  </w:style>
  <w:style w:type="character" w:customStyle="1" w:styleId="GlavaZnak">
    <w:name w:val="Glava Znak"/>
    <w:basedOn w:val="Privzetapisavaodstavka"/>
    <w:link w:val="Glava"/>
    <w:uiPriority w:val="99"/>
    <w:rsid w:val="000627D8"/>
  </w:style>
  <w:style w:type="paragraph" w:styleId="Noga">
    <w:name w:val="footer"/>
    <w:basedOn w:val="Navaden"/>
    <w:link w:val="NogaZnak"/>
    <w:uiPriority w:val="99"/>
    <w:unhideWhenUsed/>
    <w:rsid w:val="000627D8"/>
    <w:pPr>
      <w:tabs>
        <w:tab w:val="center" w:pos="4536"/>
        <w:tab w:val="right" w:pos="9072"/>
      </w:tabs>
      <w:spacing w:after="0" w:line="240" w:lineRule="auto"/>
    </w:pPr>
  </w:style>
  <w:style w:type="character" w:customStyle="1" w:styleId="NogaZnak">
    <w:name w:val="Noga Znak"/>
    <w:basedOn w:val="Privzetapisavaodstavka"/>
    <w:link w:val="Noga"/>
    <w:uiPriority w:val="99"/>
    <w:rsid w:val="000627D8"/>
  </w:style>
  <w:style w:type="paragraph" w:customStyle="1" w:styleId="odstavek">
    <w:name w:val="odstavek"/>
    <w:basedOn w:val="Navaden"/>
    <w:rsid w:val="00734EDC"/>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alineazaodstavkom">
    <w:name w:val="alineazaodstavkom"/>
    <w:basedOn w:val="Navaden"/>
    <w:rsid w:val="00734EDC"/>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OdstavekseznamaZnak">
    <w:name w:val="Odstavek seznama Znak"/>
    <w:aliases w:val="numbered list Znak,K1 Znak,3 Znak,Bullet 1 Znak,Bullet Points Znak,Colorful List - Accent 11 Znak,Dot pt Znak,F5 List Paragraph Znak,Indicator Text Znak,Issue Action POC Znak,List Paragraph Char Char Char Znak,List Paragraph2 Znak"/>
    <w:link w:val="Odstavekseznama"/>
    <w:uiPriority w:val="34"/>
    <w:qFormat/>
    <w:locked/>
    <w:rsid w:val="00971EA2"/>
  </w:style>
  <w:style w:type="paragraph" w:styleId="Revizija">
    <w:name w:val="Revision"/>
    <w:hidden/>
    <w:uiPriority w:val="99"/>
    <w:semiHidden/>
    <w:rsid w:val="009014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9941">
      <w:bodyDiv w:val="1"/>
      <w:marLeft w:val="0"/>
      <w:marRight w:val="0"/>
      <w:marTop w:val="0"/>
      <w:marBottom w:val="0"/>
      <w:divBdr>
        <w:top w:val="none" w:sz="0" w:space="0" w:color="auto"/>
        <w:left w:val="none" w:sz="0" w:space="0" w:color="auto"/>
        <w:bottom w:val="none" w:sz="0" w:space="0" w:color="auto"/>
        <w:right w:val="none" w:sz="0" w:space="0" w:color="auto"/>
      </w:divBdr>
      <w:divsChild>
        <w:div w:id="1313943209">
          <w:marLeft w:val="0"/>
          <w:marRight w:val="0"/>
          <w:marTop w:val="0"/>
          <w:marBottom w:val="0"/>
          <w:divBdr>
            <w:top w:val="none" w:sz="0" w:space="0" w:color="auto"/>
            <w:left w:val="none" w:sz="0" w:space="0" w:color="auto"/>
            <w:bottom w:val="none" w:sz="0" w:space="0" w:color="auto"/>
            <w:right w:val="none" w:sz="0" w:space="0" w:color="auto"/>
          </w:divBdr>
          <w:divsChild>
            <w:div w:id="10346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95273">
      <w:bodyDiv w:val="1"/>
      <w:marLeft w:val="0"/>
      <w:marRight w:val="0"/>
      <w:marTop w:val="0"/>
      <w:marBottom w:val="0"/>
      <w:divBdr>
        <w:top w:val="none" w:sz="0" w:space="0" w:color="auto"/>
        <w:left w:val="none" w:sz="0" w:space="0" w:color="auto"/>
        <w:bottom w:val="none" w:sz="0" w:space="0" w:color="auto"/>
        <w:right w:val="none" w:sz="0" w:space="0" w:color="auto"/>
      </w:divBdr>
    </w:div>
    <w:div w:id="529537715">
      <w:bodyDiv w:val="1"/>
      <w:marLeft w:val="0"/>
      <w:marRight w:val="0"/>
      <w:marTop w:val="0"/>
      <w:marBottom w:val="0"/>
      <w:divBdr>
        <w:top w:val="none" w:sz="0" w:space="0" w:color="auto"/>
        <w:left w:val="none" w:sz="0" w:space="0" w:color="auto"/>
        <w:bottom w:val="none" w:sz="0" w:space="0" w:color="auto"/>
        <w:right w:val="none" w:sz="0" w:space="0" w:color="auto"/>
      </w:divBdr>
    </w:div>
    <w:div w:id="646859770">
      <w:bodyDiv w:val="1"/>
      <w:marLeft w:val="0"/>
      <w:marRight w:val="0"/>
      <w:marTop w:val="0"/>
      <w:marBottom w:val="0"/>
      <w:divBdr>
        <w:top w:val="none" w:sz="0" w:space="0" w:color="auto"/>
        <w:left w:val="none" w:sz="0" w:space="0" w:color="auto"/>
        <w:bottom w:val="none" w:sz="0" w:space="0" w:color="auto"/>
        <w:right w:val="none" w:sz="0" w:space="0" w:color="auto"/>
      </w:divBdr>
      <w:divsChild>
        <w:div w:id="1237087958">
          <w:marLeft w:val="0"/>
          <w:marRight w:val="0"/>
          <w:marTop w:val="0"/>
          <w:marBottom w:val="0"/>
          <w:divBdr>
            <w:top w:val="none" w:sz="0" w:space="0" w:color="auto"/>
            <w:left w:val="none" w:sz="0" w:space="0" w:color="auto"/>
            <w:bottom w:val="none" w:sz="0" w:space="0" w:color="auto"/>
            <w:right w:val="none" w:sz="0" w:space="0" w:color="auto"/>
          </w:divBdr>
          <w:divsChild>
            <w:div w:id="30509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3798">
      <w:bodyDiv w:val="1"/>
      <w:marLeft w:val="0"/>
      <w:marRight w:val="0"/>
      <w:marTop w:val="0"/>
      <w:marBottom w:val="0"/>
      <w:divBdr>
        <w:top w:val="none" w:sz="0" w:space="0" w:color="auto"/>
        <w:left w:val="none" w:sz="0" w:space="0" w:color="auto"/>
        <w:bottom w:val="none" w:sz="0" w:space="0" w:color="auto"/>
        <w:right w:val="none" w:sz="0" w:space="0" w:color="auto"/>
      </w:divBdr>
    </w:div>
    <w:div w:id="818350374">
      <w:bodyDiv w:val="1"/>
      <w:marLeft w:val="0"/>
      <w:marRight w:val="0"/>
      <w:marTop w:val="0"/>
      <w:marBottom w:val="0"/>
      <w:divBdr>
        <w:top w:val="none" w:sz="0" w:space="0" w:color="auto"/>
        <w:left w:val="none" w:sz="0" w:space="0" w:color="auto"/>
        <w:bottom w:val="none" w:sz="0" w:space="0" w:color="auto"/>
        <w:right w:val="none" w:sz="0" w:space="0" w:color="auto"/>
      </w:divBdr>
    </w:div>
    <w:div w:id="1137183759">
      <w:bodyDiv w:val="1"/>
      <w:marLeft w:val="0"/>
      <w:marRight w:val="0"/>
      <w:marTop w:val="0"/>
      <w:marBottom w:val="0"/>
      <w:divBdr>
        <w:top w:val="none" w:sz="0" w:space="0" w:color="auto"/>
        <w:left w:val="none" w:sz="0" w:space="0" w:color="auto"/>
        <w:bottom w:val="none" w:sz="0" w:space="0" w:color="auto"/>
        <w:right w:val="none" w:sz="0" w:space="0" w:color="auto"/>
      </w:divBdr>
    </w:div>
    <w:div w:id="1293753183">
      <w:bodyDiv w:val="1"/>
      <w:marLeft w:val="0"/>
      <w:marRight w:val="0"/>
      <w:marTop w:val="0"/>
      <w:marBottom w:val="0"/>
      <w:divBdr>
        <w:top w:val="none" w:sz="0" w:space="0" w:color="auto"/>
        <w:left w:val="none" w:sz="0" w:space="0" w:color="auto"/>
        <w:bottom w:val="none" w:sz="0" w:space="0" w:color="auto"/>
        <w:right w:val="none" w:sz="0" w:space="0" w:color="auto"/>
      </w:divBdr>
    </w:div>
    <w:div w:id="1413577934">
      <w:bodyDiv w:val="1"/>
      <w:marLeft w:val="0"/>
      <w:marRight w:val="0"/>
      <w:marTop w:val="0"/>
      <w:marBottom w:val="0"/>
      <w:divBdr>
        <w:top w:val="none" w:sz="0" w:space="0" w:color="auto"/>
        <w:left w:val="none" w:sz="0" w:space="0" w:color="auto"/>
        <w:bottom w:val="none" w:sz="0" w:space="0" w:color="auto"/>
        <w:right w:val="none" w:sz="0" w:space="0" w:color="auto"/>
      </w:divBdr>
    </w:div>
    <w:div w:id="1435134495">
      <w:bodyDiv w:val="1"/>
      <w:marLeft w:val="0"/>
      <w:marRight w:val="0"/>
      <w:marTop w:val="0"/>
      <w:marBottom w:val="0"/>
      <w:divBdr>
        <w:top w:val="none" w:sz="0" w:space="0" w:color="auto"/>
        <w:left w:val="none" w:sz="0" w:space="0" w:color="auto"/>
        <w:bottom w:val="none" w:sz="0" w:space="0" w:color="auto"/>
        <w:right w:val="none" w:sz="0" w:space="0" w:color="auto"/>
      </w:divBdr>
    </w:div>
    <w:div w:id="1748109396">
      <w:bodyDiv w:val="1"/>
      <w:marLeft w:val="0"/>
      <w:marRight w:val="0"/>
      <w:marTop w:val="0"/>
      <w:marBottom w:val="0"/>
      <w:divBdr>
        <w:top w:val="none" w:sz="0" w:space="0" w:color="auto"/>
        <w:left w:val="none" w:sz="0" w:space="0" w:color="auto"/>
        <w:bottom w:val="none" w:sz="0" w:space="0" w:color="auto"/>
        <w:right w:val="none" w:sz="0" w:space="0" w:color="auto"/>
      </w:divBdr>
    </w:div>
    <w:div w:id="199252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7540CB2-E2E8-48C4-9C11-51F463B58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1720</Words>
  <Characters>9804</Characters>
  <Application>Microsoft Office Word</Application>
  <DocSecurity>0</DocSecurity>
  <Lines>81</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Grom</dc:creator>
  <cp:keywords/>
  <dc:description/>
  <cp:lastModifiedBy>Andreja Kokošinek</cp:lastModifiedBy>
  <cp:revision>3</cp:revision>
  <cp:lastPrinted>2025-12-15T14:13:00Z</cp:lastPrinted>
  <dcterms:created xsi:type="dcterms:W3CDTF">2025-12-23T09:54:00Z</dcterms:created>
  <dcterms:modified xsi:type="dcterms:W3CDTF">2025-12-23T10:07:00Z</dcterms:modified>
</cp:coreProperties>
</file>