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3E" w:rsidRDefault="0089723E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9723E" w:rsidRPr="00803E00" w:rsidTr="00803E00">
        <w:tc>
          <w:tcPr>
            <w:tcW w:w="9212" w:type="dxa"/>
            <w:gridSpan w:val="2"/>
          </w:tcPr>
          <w:p w:rsidR="0089723E" w:rsidRPr="00803E00" w:rsidRDefault="00804893" w:rsidP="0089723E">
            <w:pPr>
              <w:rPr>
                <w:i/>
              </w:rPr>
            </w:pPr>
            <w:r w:rsidRPr="00803E00">
              <w:rPr>
                <w:i/>
              </w:rPr>
              <w:t>(</w:t>
            </w:r>
            <w:r w:rsidR="0089723E" w:rsidRPr="00803E00">
              <w:rPr>
                <w:i/>
              </w:rPr>
              <w:t>Naziv in sedež družbe</w:t>
            </w:r>
            <w:r w:rsidRPr="00803E00">
              <w:rPr>
                <w:i/>
              </w:rPr>
              <w:t>)</w:t>
            </w:r>
          </w:p>
          <w:p w:rsidR="0089723E" w:rsidRPr="00803E00" w:rsidRDefault="0089723E">
            <w:pPr>
              <w:rPr>
                <w:i/>
              </w:rPr>
            </w:pPr>
          </w:p>
        </w:tc>
      </w:tr>
      <w:tr w:rsidR="0089723E" w:rsidTr="00803E00">
        <w:tc>
          <w:tcPr>
            <w:tcW w:w="9212" w:type="dxa"/>
            <w:gridSpan w:val="2"/>
          </w:tcPr>
          <w:p w:rsidR="0089723E" w:rsidRPr="00803E00" w:rsidRDefault="00804893" w:rsidP="0089723E">
            <w:pPr>
              <w:rPr>
                <w:i/>
              </w:rPr>
            </w:pPr>
            <w:r w:rsidRPr="00803E00">
              <w:rPr>
                <w:i/>
              </w:rPr>
              <w:t>(</w:t>
            </w:r>
            <w:r w:rsidR="0089723E" w:rsidRPr="00803E00">
              <w:rPr>
                <w:i/>
              </w:rPr>
              <w:t>Naziv in sedež igralnice</w:t>
            </w:r>
            <w:r w:rsidRPr="00803E00">
              <w:rPr>
                <w:i/>
              </w:rPr>
              <w:t>)</w:t>
            </w:r>
          </w:p>
          <w:p w:rsidR="0089723E" w:rsidRPr="00803E00" w:rsidRDefault="0089723E">
            <w:pPr>
              <w:rPr>
                <w:i/>
              </w:rPr>
            </w:pPr>
          </w:p>
        </w:tc>
      </w:tr>
      <w:tr w:rsidR="0089723E" w:rsidTr="00803E00">
        <w:tc>
          <w:tcPr>
            <w:tcW w:w="9212" w:type="dxa"/>
            <w:gridSpan w:val="2"/>
          </w:tcPr>
          <w:p w:rsidR="00692F9A" w:rsidRDefault="00692F9A" w:rsidP="00645B94">
            <w:pPr>
              <w:rPr>
                <w:rFonts w:cs="Arial"/>
              </w:rPr>
            </w:pPr>
            <w:r>
              <w:rPr>
                <w:rFonts w:cs="Arial"/>
              </w:rPr>
              <w:t>Ministrstvo za finance</w:t>
            </w:r>
          </w:p>
          <w:p w:rsidR="00645B94" w:rsidRDefault="00D14435" w:rsidP="00645B94">
            <w:pPr>
              <w:rPr>
                <w:rFonts w:cs="Arial"/>
              </w:rPr>
            </w:pPr>
            <w:r>
              <w:rPr>
                <w:rFonts w:cs="Arial"/>
              </w:rPr>
              <w:t xml:space="preserve">Finančna </w:t>
            </w:r>
            <w:r w:rsidR="00645B94">
              <w:rPr>
                <w:rFonts w:cs="Arial"/>
              </w:rPr>
              <w:t>uprava Republike Slovenije</w:t>
            </w:r>
          </w:p>
          <w:p w:rsidR="00645B94" w:rsidRDefault="00645B94" w:rsidP="00645B94">
            <w:pPr>
              <w:rPr>
                <w:rFonts w:cs="Arial"/>
              </w:rPr>
            </w:pPr>
            <w:r>
              <w:rPr>
                <w:rFonts w:cs="Arial"/>
              </w:rPr>
              <w:t xml:space="preserve">Posebni </w:t>
            </w:r>
            <w:r w:rsidR="00D14435">
              <w:rPr>
                <w:rFonts w:cs="Arial"/>
              </w:rPr>
              <w:t>finančni</w:t>
            </w:r>
            <w:r>
              <w:rPr>
                <w:rFonts w:cs="Arial"/>
              </w:rPr>
              <w:t xml:space="preserve"> urad</w:t>
            </w:r>
          </w:p>
          <w:p w:rsidR="00645B94" w:rsidRDefault="00645B94" w:rsidP="00645B94">
            <w:pPr>
              <w:rPr>
                <w:rFonts w:cs="Arial"/>
              </w:rPr>
            </w:pPr>
            <w:r>
              <w:rPr>
                <w:rFonts w:cs="Arial"/>
              </w:rPr>
              <w:t>Gospodinjska ul. 8</w:t>
            </w:r>
          </w:p>
          <w:p w:rsidR="00645B94" w:rsidRDefault="00645B94" w:rsidP="00645B94">
            <w:pPr>
              <w:rPr>
                <w:rFonts w:cs="Arial"/>
              </w:rPr>
            </w:pPr>
            <w:r>
              <w:rPr>
                <w:rFonts w:cs="Arial"/>
              </w:rPr>
              <w:t>1000 Ljubljana</w:t>
            </w:r>
          </w:p>
          <w:p w:rsidR="0089723E" w:rsidRDefault="0089723E" w:rsidP="0089723E"/>
          <w:p w:rsidR="0089723E" w:rsidRDefault="0089723E" w:rsidP="0089723E"/>
          <w:p w:rsidR="0089723E" w:rsidRDefault="0089723E"/>
        </w:tc>
      </w:tr>
      <w:tr w:rsidR="0089723E" w:rsidTr="00803E00">
        <w:tc>
          <w:tcPr>
            <w:tcW w:w="9212" w:type="dxa"/>
            <w:gridSpan w:val="2"/>
          </w:tcPr>
          <w:p w:rsidR="0089723E" w:rsidRPr="00803E00" w:rsidRDefault="0089723E" w:rsidP="0089723E">
            <w:pPr>
              <w:rPr>
                <w:b/>
              </w:rPr>
            </w:pPr>
            <w:r w:rsidRPr="00803E00">
              <w:rPr>
                <w:b/>
              </w:rPr>
              <w:t xml:space="preserve">Zadeva: Vloga za izdajo dovoljenja za uporabo igralnih </w:t>
            </w:r>
            <w:r w:rsidR="00A14C1B" w:rsidRPr="00803E00">
              <w:rPr>
                <w:b/>
              </w:rPr>
              <w:t xml:space="preserve">miz </w:t>
            </w:r>
          </w:p>
          <w:p w:rsidR="0089723E" w:rsidRPr="00803E00" w:rsidRDefault="0089723E" w:rsidP="0089723E">
            <w:pPr>
              <w:rPr>
                <w:b/>
              </w:rPr>
            </w:pPr>
          </w:p>
          <w:p w:rsidR="0089723E" w:rsidRPr="00803E00" w:rsidRDefault="0089723E" w:rsidP="0089723E">
            <w:pPr>
              <w:rPr>
                <w:b/>
              </w:rPr>
            </w:pPr>
          </w:p>
          <w:p w:rsidR="0089723E" w:rsidRPr="00803E00" w:rsidRDefault="0089723E" w:rsidP="0089723E">
            <w:pPr>
              <w:rPr>
                <w:b/>
              </w:rPr>
            </w:pPr>
          </w:p>
          <w:p w:rsidR="0089723E" w:rsidRPr="00803E00" w:rsidRDefault="0089723E" w:rsidP="0089723E">
            <w:pPr>
              <w:rPr>
                <w:b/>
              </w:rPr>
            </w:pPr>
          </w:p>
          <w:p w:rsidR="0089723E" w:rsidRPr="00803E00" w:rsidRDefault="0089723E" w:rsidP="0089723E">
            <w:pPr>
              <w:rPr>
                <w:b/>
              </w:rPr>
            </w:pPr>
          </w:p>
          <w:p w:rsidR="0089723E" w:rsidRDefault="0089723E"/>
        </w:tc>
      </w:tr>
      <w:tr w:rsidR="0089723E" w:rsidTr="00803E00">
        <w:tc>
          <w:tcPr>
            <w:tcW w:w="9212" w:type="dxa"/>
            <w:gridSpan w:val="2"/>
          </w:tcPr>
          <w:p w:rsidR="0089723E" w:rsidRPr="00803E00" w:rsidRDefault="0089723E">
            <w:pPr>
              <w:rPr>
                <w:b/>
                <w:sz w:val="20"/>
                <w:vertAlign w:val="superscript"/>
              </w:rPr>
            </w:pPr>
            <w:r>
              <w:t xml:space="preserve">V skladu s četrtim odstavkom </w:t>
            </w:r>
            <w:proofErr w:type="spellStart"/>
            <w:r>
              <w:t>3.b</w:t>
            </w:r>
            <w:proofErr w:type="spellEnd"/>
            <w:r>
              <w:t xml:space="preserve"> člena Zakona o igrah na srečo prosimo za izdajo dovoljenj za uporabo..........igralnih </w:t>
            </w:r>
            <w:r w:rsidR="00A14C1B">
              <w:t>miz</w:t>
            </w:r>
            <w:r>
              <w:t xml:space="preserve"> zaradi........</w:t>
            </w:r>
            <w:r w:rsidR="00B06F53">
              <w:t>..............................................................................</w:t>
            </w:r>
            <w:r w:rsidRPr="00803E00">
              <w:rPr>
                <w:b/>
                <w:sz w:val="20"/>
                <w:vertAlign w:val="superscript"/>
              </w:rPr>
              <w:t>1</w:t>
            </w:r>
            <w:r w:rsidR="00661242">
              <w:t xml:space="preserve"> .</w:t>
            </w:r>
            <w:r w:rsidR="00B06F53">
              <w:t xml:space="preserve"> </w:t>
            </w:r>
            <w:r w:rsidR="00661242">
              <w:t xml:space="preserve">Dela </w:t>
            </w:r>
            <w:r w:rsidR="00B30C66">
              <w:t>smo</w:t>
            </w:r>
            <w:r w:rsidR="00661242">
              <w:t xml:space="preserve"> na igralnih mizah izvedli</w:t>
            </w:r>
            <w:r w:rsidR="00B06F53">
              <w:t xml:space="preserve"> ............</w:t>
            </w:r>
            <w:r w:rsidR="00B06F53" w:rsidRPr="00803E00">
              <w:rPr>
                <w:b/>
                <w:sz w:val="20"/>
                <w:vertAlign w:val="superscript"/>
              </w:rPr>
              <w:t xml:space="preserve"> 4</w:t>
            </w:r>
          </w:p>
          <w:p w:rsidR="0089723E" w:rsidRPr="00803E00" w:rsidRDefault="0089723E">
            <w:pPr>
              <w:rPr>
                <w:b/>
                <w:sz w:val="20"/>
                <w:vertAlign w:val="superscript"/>
              </w:rPr>
            </w:pPr>
          </w:p>
          <w:p w:rsidR="0089723E" w:rsidRPr="00803E00" w:rsidRDefault="0089723E">
            <w:pPr>
              <w:rPr>
                <w:b/>
                <w:sz w:val="20"/>
                <w:vertAlign w:val="superscript"/>
              </w:rPr>
            </w:pPr>
          </w:p>
          <w:p w:rsidR="0089723E" w:rsidRDefault="0089723E"/>
        </w:tc>
      </w:tr>
      <w:tr w:rsidR="0089723E" w:rsidTr="00803E00">
        <w:tc>
          <w:tcPr>
            <w:tcW w:w="9212" w:type="dxa"/>
            <w:gridSpan w:val="2"/>
          </w:tcPr>
          <w:p w:rsidR="0089723E" w:rsidRDefault="0089723E" w:rsidP="0089723E">
            <w:r>
              <w:t xml:space="preserve">Podatki o igralnih </w:t>
            </w:r>
            <w:r w:rsidR="00A14C1B">
              <w:t>mizah</w:t>
            </w:r>
            <w:r>
              <w:t xml:space="preserve"> so navedeni na obrazcu MF IGR NAP I</w:t>
            </w:r>
            <w:r w:rsidR="00A14C1B">
              <w:t>M</w:t>
            </w:r>
            <w:r>
              <w:t xml:space="preserve"> </w:t>
            </w:r>
            <w:r w:rsidRPr="00803E00">
              <w:rPr>
                <w:b/>
                <w:sz w:val="20"/>
                <w:vertAlign w:val="superscript"/>
              </w:rPr>
              <w:t>2</w:t>
            </w:r>
            <w:r>
              <w:t>, ki je sestavni del vloge in je posredovan Uradu tudi v elektronski obliki dne........................ Kot sestavni del vloge so priloženi še naslednji dokumenti:</w:t>
            </w:r>
          </w:p>
          <w:p w:rsidR="0089723E" w:rsidRDefault="0089723E" w:rsidP="0089723E"/>
          <w:p w:rsidR="0089723E" w:rsidRDefault="0089723E" w:rsidP="00803E00">
            <w:pPr>
              <w:numPr>
                <w:ilvl w:val="0"/>
                <w:numId w:val="1"/>
              </w:numPr>
            </w:pPr>
            <w:r>
              <w:t xml:space="preserve">poročila o preizkusu igralne naprave za vse igralne </w:t>
            </w:r>
            <w:r w:rsidR="00A14C1B">
              <w:t>mize</w:t>
            </w:r>
            <w:r w:rsidR="00106FCA">
              <w:t>;</w:t>
            </w:r>
          </w:p>
          <w:p w:rsidR="0089723E" w:rsidRDefault="0089723E" w:rsidP="00803E00">
            <w:pPr>
              <w:numPr>
                <w:ilvl w:val="0"/>
                <w:numId w:val="1"/>
              </w:numPr>
            </w:pPr>
            <w:r>
              <w:t xml:space="preserve">izjava o ustreznosti vključitve posameznih igralnih </w:t>
            </w:r>
            <w:r w:rsidR="00A14C1B">
              <w:t>miz</w:t>
            </w:r>
            <w:r>
              <w:t xml:space="preserve"> v nadzorni informacijski sistem</w:t>
            </w:r>
            <w:r w:rsidR="00106FCA">
              <w:t>;</w:t>
            </w:r>
          </w:p>
          <w:p w:rsidR="007D0791" w:rsidRPr="007D0791" w:rsidRDefault="007D0791" w:rsidP="00803E00">
            <w:pPr>
              <w:numPr>
                <w:ilvl w:val="0"/>
                <w:numId w:val="1"/>
              </w:numPr>
            </w:pPr>
            <w:r>
              <w:t xml:space="preserve">opis progresivnega sistema </w:t>
            </w:r>
            <w:r w:rsidR="00B06F53" w:rsidRPr="00803E00">
              <w:rPr>
                <w:b/>
                <w:sz w:val="20"/>
                <w:vertAlign w:val="superscript"/>
              </w:rPr>
              <w:t>4</w:t>
            </w:r>
            <w:r>
              <w:t>;</w:t>
            </w:r>
          </w:p>
          <w:p w:rsidR="007D0791" w:rsidRDefault="007D0791" w:rsidP="00803E00">
            <w:pPr>
              <w:numPr>
                <w:ilvl w:val="0"/>
                <w:numId w:val="1"/>
              </w:numPr>
            </w:pPr>
            <w:r>
              <w:t xml:space="preserve">seznam progresivnih dobitkov, njihove začetne vrednosti in odstotki naraščanja oziroma deleži glede na vplačila </w:t>
            </w:r>
            <w:r w:rsidR="00B06F53" w:rsidRPr="00803E00">
              <w:rPr>
                <w:b/>
                <w:sz w:val="20"/>
                <w:vertAlign w:val="superscript"/>
              </w:rPr>
              <w:t>4</w:t>
            </w:r>
            <w:r>
              <w:t>;</w:t>
            </w:r>
          </w:p>
          <w:p w:rsidR="007D0791" w:rsidRDefault="007D0791" w:rsidP="00803E00">
            <w:pPr>
              <w:numPr>
                <w:ilvl w:val="0"/>
                <w:numId w:val="1"/>
              </w:numPr>
            </w:pPr>
            <w:r>
              <w:t xml:space="preserve">pravila za </w:t>
            </w:r>
            <w:proofErr w:type="spellStart"/>
            <w:r>
              <w:t>priigranje</w:t>
            </w:r>
            <w:proofErr w:type="spellEnd"/>
            <w:r>
              <w:t xml:space="preserve"> posameznega progresivnega dobitka </w:t>
            </w:r>
            <w:r w:rsidR="00B06F53" w:rsidRPr="00803E00">
              <w:rPr>
                <w:b/>
                <w:sz w:val="20"/>
                <w:vertAlign w:val="superscript"/>
              </w:rPr>
              <w:t>4</w:t>
            </w:r>
            <w:r>
              <w:t>;</w:t>
            </w:r>
          </w:p>
          <w:p w:rsidR="007D0791" w:rsidRDefault="007D0791" w:rsidP="00803E00">
            <w:pPr>
              <w:numPr>
                <w:ilvl w:val="0"/>
                <w:numId w:val="1"/>
              </w:numPr>
            </w:pPr>
            <w:r>
              <w:t xml:space="preserve">formula za oblikovanje višine posameznega progresivnega dobitka iz zabeleženih vplačil za sodelovanje v progresivni igri </w:t>
            </w:r>
            <w:r w:rsidR="00B06F53" w:rsidRPr="00803E00">
              <w:rPr>
                <w:b/>
                <w:sz w:val="20"/>
                <w:vertAlign w:val="superscript"/>
              </w:rPr>
              <w:t>4</w:t>
            </w:r>
            <w:r>
              <w:t>;</w:t>
            </w:r>
          </w:p>
          <w:p w:rsidR="0089723E" w:rsidRDefault="0089723E" w:rsidP="00803E00">
            <w:pPr>
              <w:numPr>
                <w:ilvl w:val="0"/>
                <w:numId w:val="1"/>
              </w:numPr>
            </w:pPr>
            <w:r>
              <w:t>dokazilo o plačilu stroškov postopka</w:t>
            </w:r>
            <w:r w:rsidR="00106FCA">
              <w:t>;</w:t>
            </w:r>
          </w:p>
          <w:p w:rsidR="0089723E" w:rsidRDefault="0089723E" w:rsidP="00803E00">
            <w:pPr>
              <w:numPr>
                <w:ilvl w:val="0"/>
                <w:numId w:val="1"/>
              </w:numPr>
            </w:pPr>
            <w:r>
              <w:t>dokazilo o plačilu upravne takse</w:t>
            </w:r>
            <w:r w:rsidR="00106FCA">
              <w:t>.</w:t>
            </w:r>
          </w:p>
          <w:p w:rsidR="0089723E" w:rsidRDefault="0089723E" w:rsidP="0089723E"/>
          <w:p w:rsidR="0089723E" w:rsidRDefault="0089723E"/>
        </w:tc>
      </w:tr>
      <w:tr w:rsidR="0089723E" w:rsidTr="00803E00">
        <w:tc>
          <w:tcPr>
            <w:tcW w:w="4606" w:type="dxa"/>
          </w:tcPr>
          <w:p w:rsidR="0089723E" w:rsidRDefault="0089723E" w:rsidP="00803E00">
            <w:pPr>
              <w:jc w:val="right"/>
            </w:pPr>
          </w:p>
          <w:p w:rsidR="0089723E" w:rsidRDefault="0089723E" w:rsidP="00803E00">
            <w:pPr>
              <w:jc w:val="left"/>
            </w:pPr>
            <w:r>
              <w:t>Datum</w:t>
            </w:r>
          </w:p>
          <w:p w:rsidR="0089723E" w:rsidRDefault="0089723E" w:rsidP="00803E00">
            <w:pPr>
              <w:jc w:val="right"/>
            </w:pPr>
          </w:p>
        </w:tc>
        <w:tc>
          <w:tcPr>
            <w:tcW w:w="4606" w:type="dxa"/>
          </w:tcPr>
          <w:p w:rsidR="0089723E" w:rsidRDefault="0089723E" w:rsidP="00803E00">
            <w:pPr>
              <w:jc w:val="right"/>
            </w:pPr>
          </w:p>
          <w:p w:rsidR="0089723E" w:rsidRDefault="0089723E" w:rsidP="00803E00">
            <w:pPr>
              <w:jc w:val="right"/>
            </w:pPr>
            <w:r>
              <w:t>Podpis odgovorne osebe</w:t>
            </w:r>
          </w:p>
          <w:p w:rsidR="0089723E" w:rsidRDefault="0089723E" w:rsidP="00803E00">
            <w:pPr>
              <w:jc w:val="right"/>
            </w:pPr>
          </w:p>
          <w:p w:rsidR="006E377D" w:rsidRDefault="006E377D" w:rsidP="00B06F53"/>
          <w:p w:rsidR="0089723E" w:rsidRDefault="0089723E" w:rsidP="00803E00">
            <w:pPr>
              <w:jc w:val="right"/>
            </w:pPr>
          </w:p>
          <w:p w:rsidR="0089723E" w:rsidRDefault="0089723E" w:rsidP="00803E00">
            <w:pPr>
              <w:jc w:val="center"/>
            </w:pPr>
          </w:p>
        </w:tc>
      </w:tr>
      <w:tr w:rsidR="0089723E" w:rsidTr="00803E00">
        <w:tc>
          <w:tcPr>
            <w:tcW w:w="9212" w:type="dxa"/>
            <w:gridSpan w:val="2"/>
          </w:tcPr>
          <w:p w:rsidR="0089723E" w:rsidRPr="00803E00" w:rsidRDefault="0089723E" w:rsidP="00803E0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03E00">
              <w:rPr>
                <w:sz w:val="18"/>
                <w:szCs w:val="18"/>
              </w:rPr>
              <w:t>navesti razlog kot npr.: nov</w:t>
            </w:r>
            <w:r w:rsidR="00A14C1B" w:rsidRPr="00803E00">
              <w:rPr>
                <w:sz w:val="18"/>
                <w:szCs w:val="18"/>
              </w:rPr>
              <w:t>a</w:t>
            </w:r>
            <w:r w:rsidRPr="00803E00">
              <w:rPr>
                <w:sz w:val="18"/>
                <w:szCs w:val="18"/>
              </w:rPr>
              <w:t xml:space="preserve"> igraln</w:t>
            </w:r>
            <w:r w:rsidR="00A14C1B" w:rsidRPr="00803E00">
              <w:rPr>
                <w:sz w:val="18"/>
                <w:szCs w:val="18"/>
              </w:rPr>
              <w:t>a</w:t>
            </w:r>
            <w:r w:rsidRPr="00803E00">
              <w:rPr>
                <w:sz w:val="18"/>
                <w:szCs w:val="18"/>
              </w:rPr>
              <w:t xml:space="preserve"> </w:t>
            </w:r>
            <w:r w:rsidR="00A14C1B" w:rsidRPr="00803E00">
              <w:rPr>
                <w:sz w:val="18"/>
                <w:szCs w:val="18"/>
              </w:rPr>
              <w:t>miza</w:t>
            </w:r>
            <w:r w:rsidRPr="00803E00">
              <w:rPr>
                <w:sz w:val="18"/>
                <w:szCs w:val="18"/>
              </w:rPr>
              <w:t xml:space="preserve"> – povečan obseg, zamenjava igralnih </w:t>
            </w:r>
            <w:r w:rsidR="00A14C1B" w:rsidRPr="00803E00">
              <w:rPr>
                <w:sz w:val="18"/>
                <w:szCs w:val="18"/>
              </w:rPr>
              <w:t>miz</w:t>
            </w:r>
            <w:r w:rsidRPr="00803E00">
              <w:rPr>
                <w:sz w:val="18"/>
                <w:szCs w:val="18"/>
              </w:rPr>
              <w:t xml:space="preserve">, vzpostavitev </w:t>
            </w:r>
            <w:proofErr w:type="spellStart"/>
            <w:r w:rsidRPr="00803E00">
              <w:rPr>
                <w:sz w:val="18"/>
                <w:szCs w:val="18"/>
              </w:rPr>
              <w:t>progresive</w:t>
            </w:r>
            <w:proofErr w:type="spellEnd"/>
            <w:r w:rsidRPr="00803E00">
              <w:rPr>
                <w:sz w:val="18"/>
                <w:szCs w:val="18"/>
              </w:rPr>
              <w:t>, odprava okvare, drugo</w:t>
            </w:r>
          </w:p>
          <w:p w:rsidR="0089723E" w:rsidRPr="00803E00" w:rsidRDefault="0089723E" w:rsidP="00803E0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03E00">
              <w:rPr>
                <w:sz w:val="18"/>
                <w:szCs w:val="18"/>
              </w:rPr>
              <w:t>navodila za izpolnjevanje obrazca MF IGR NAP I</w:t>
            </w:r>
            <w:r w:rsidR="00A14C1B" w:rsidRPr="00803E00">
              <w:rPr>
                <w:sz w:val="18"/>
                <w:szCs w:val="18"/>
              </w:rPr>
              <w:t>M</w:t>
            </w:r>
            <w:r w:rsidRPr="00803E00">
              <w:rPr>
                <w:sz w:val="18"/>
                <w:szCs w:val="18"/>
              </w:rPr>
              <w:t xml:space="preserve"> so sestavni del obrazca; na drugem listu Excelove preglednice, objavljene kot priloga </w:t>
            </w:r>
            <w:r w:rsidR="00A14C1B" w:rsidRPr="00803E00">
              <w:rPr>
                <w:sz w:val="18"/>
                <w:szCs w:val="18"/>
              </w:rPr>
              <w:t>2</w:t>
            </w:r>
            <w:r w:rsidRPr="00803E00">
              <w:rPr>
                <w:sz w:val="18"/>
                <w:szCs w:val="18"/>
              </w:rPr>
              <w:t xml:space="preserve"> Pravilnika o nadzornem informacijskem sistemu igralnih naprav</w:t>
            </w:r>
          </w:p>
          <w:p w:rsidR="00B06F53" w:rsidRPr="00803E00" w:rsidRDefault="00B06F53" w:rsidP="00803E0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03E00">
              <w:rPr>
                <w:sz w:val="18"/>
                <w:szCs w:val="18"/>
              </w:rPr>
              <w:t>datum in čas</w:t>
            </w:r>
            <w:r w:rsidR="000C0A14" w:rsidRPr="00803E00">
              <w:rPr>
                <w:sz w:val="18"/>
                <w:szCs w:val="18"/>
              </w:rPr>
              <w:t>, kadar gre za spremembe na igralnih mizah</w:t>
            </w:r>
          </w:p>
          <w:p w:rsidR="00502DAC" w:rsidRPr="00803E00" w:rsidRDefault="00502DAC" w:rsidP="00803E00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803E00">
              <w:rPr>
                <w:sz w:val="18"/>
                <w:szCs w:val="18"/>
              </w:rPr>
              <w:t xml:space="preserve">samo za igralne mize na katerih bo vzpostavljena </w:t>
            </w:r>
            <w:proofErr w:type="spellStart"/>
            <w:r w:rsidRPr="00803E00">
              <w:rPr>
                <w:sz w:val="18"/>
                <w:szCs w:val="18"/>
              </w:rPr>
              <w:t>progresiva</w:t>
            </w:r>
            <w:proofErr w:type="spellEnd"/>
          </w:p>
        </w:tc>
      </w:tr>
    </w:tbl>
    <w:p w:rsidR="009E4D3F" w:rsidRDefault="009E4D3F" w:rsidP="00502DAC"/>
    <w:sectPr w:rsidR="009E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EFC" w:rsidRDefault="00FB3EFC">
      <w:r>
        <w:separator/>
      </w:r>
    </w:p>
  </w:endnote>
  <w:endnote w:type="continuationSeparator" w:id="0">
    <w:p w:rsidR="00FB3EFC" w:rsidRDefault="00FB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EFC" w:rsidRDefault="00FB3EFC">
      <w:r>
        <w:separator/>
      </w:r>
    </w:p>
  </w:footnote>
  <w:footnote w:type="continuationSeparator" w:id="0">
    <w:p w:rsidR="00FB3EFC" w:rsidRDefault="00FB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1293"/>
    <w:multiLevelType w:val="hybridMultilevel"/>
    <w:tmpl w:val="AE22FC66"/>
    <w:lvl w:ilvl="0" w:tplc="2BB8BF8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86835"/>
    <w:multiLevelType w:val="hybridMultilevel"/>
    <w:tmpl w:val="EDE282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E"/>
    <w:rsid w:val="000C0A14"/>
    <w:rsid w:val="00106FCA"/>
    <w:rsid w:val="00142FC8"/>
    <w:rsid w:val="002D5E94"/>
    <w:rsid w:val="00502DAC"/>
    <w:rsid w:val="00590159"/>
    <w:rsid w:val="005E584E"/>
    <w:rsid w:val="00645B94"/>
    <w:rsid w:val="00661242"/>
    <w:rsid w:val="00692F9A"/>
    <w:rsid w:val="006E377D"/>
    <w:rsid w:val="007D0791"/>
    <w:rsid w:val="00803E00"/>
    <w:rsid w:val="00804893"/>
    <w:rsid w:val="0089723E"/>
    <w:rsid w:val="00965948"/>
    <w:rsid w:val="009931C7"/>
    <w:rsid w:val="009E4D3F"/>
    <w:rsid w:val="00A14C1B"/>
    <w:rsid w:val="00A25883"/>
    <w:rsid w:val="00A57EFA"/>
    <w:rsid w:val="00B06F53"/>
    <w:rsid w:val="00B30C66"/>
    <w:rsid w:val="00D01ABA"/>
    <w:rsid w:val="00D14435"/>
    <w:rsid w:val="00FA4911"/>
    <w:rsid w:val="00FA5934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C19452-D322-410E-8182-212F5935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23E"/>
    <w:pPr>
      <w:jc w:val="both"/>
    </w:pPr>
    <w:rPr>
      <w:rFonts w:ascii="Arial" w:hAnsi="Arial"/>
      <w:sz w:val="22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72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7D0791"/>
    <w:rPr>
      <w:sz w:val="20"/>
      <w:szCs w:val="20"/>
    </w:rPr>
  </w:style>
  <w:style w:type="character" w:styleId="Sprotnaopomba-sklic">
    <w:name w:val="footnote reference"/>
    <w:semiHidden/>
    <w:rsid w:val="007D0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in sedež družbe</vt:lpstr>
      <vt:lpstr>Naziv in sedež družbe</vt:lpstr>
    </vt:vector>
  </TitlesOfParts>
  <Company>MFRS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in sedež družbe</dc:title>
  <dc:subject/>
  <dc:creator>IT</dc:creator>
  <cp:keywords/>
  <cp:lastModifiedBy>Metka Lončarič</cp:lastModifiedBy>
  <cp:revision>2</cp:revision>
  <dcterms:created xsi:type="dcterms:W3CDTF">2018-05-10T13:18:00Z</dcterms:created>
  <dcterms:modified xsi:type="dcterms:W3CDTF">2018-05-10T13:18:00Z</dcterms:modified>
</cp:coreProperties>
</file>