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2829B" w14:textId="77777777" w:rsidR="00DD63D8" w:rsidRPr="00FF1006" w:rsidRDefault="00641431" w:rsidP="00DD63D8">
      <w:pPr>
        <w:spacing w:after="0"/>
        <w:rPr>
          <w:rFonts w:cs="Arial"/>
          <w:b/>
          <w:sz w:val="28"/>
          <w:szCs w:val="28"/>
        </w:rPr>
      </w:pPr>
      <w:r w:rsidRPr="00FF1006">
        <w:rPr>
          <w:rFonts w:cs="Arial"/>
          <w:b/>
          <w:sz w:val="28"/>
          <w:szCs w:val="28"/>
        </w:rPr>
        <w:t xml:space="preserve">Podatki v zvezi s </w:t>
      </w:r>
      <w:r w:rsidR="00A41372" w:rsidRPr="00FF1006">
        <w:rPr>
          <w:rFonts w:cs="Arial"/>
          <w:b/>
          <w:sz w:val="28"/>
          <w:szCs w:val="28"/>
        </w:rPr>
        <w:t>predložitvijo obračuna prispevkov za socialno varnost na podlagi samoprijave oziroma v postopku DIN</w:t>
      </w:r>
    </w:p>
    <w:p w14:paraId="35092FE1" w14:textId="77777777" w:rsidR="00DD63D8" w:rsidRPr="00FF1006" w:rsidRDefault="00DD63D8" w:rsidP="00DD63D8">
      <w:pPr>
        <w:rPr>
          <w:rFonts w:cs="Arial"/>
          <w:sz w:val="20"/>
          <w:szCs w:val="20"/>
        </w:rPr>
      </w:pPr>
      <w:r w:rsidRPr="00FF1006">
        <w:rPr>
          <w:rFonts w:cs="Arial"/>
          <w:sz w:val="20"/>
          <w:szCs w:val="20"/>
        </w:rPr>
        <w:t>(</w:t>
      </w:r>
      <w:r w:rsidRPr="00FF1006">
        <w:rPr>
          <w:rFonts w:cs="Arial"/>
          <w:i/>
          <w:sz w:val="20"/>
          <w:szCs w:val="20"/>
        </w:rPr>
        <w:t>Pred izpolnjevanjem obrazca preberite navodilo</w:t>
      </w:r>
      <w:r w:rsidR="00EC070D" w:rsidRPr="00FF1006">
        <w:rPr>
          <w:rFonts w:cs="Arial"/>
          <w:i/>
          <w:sz w:val="20"/>
          <w:szCs w:val="20"/>
        </w:rPr>
        <w:t>.</w:t>
      </w:r>
      <w:r w:rsidRPr="00FF1006">
        <w:rPr>
          <w:rFonts w:cs="Arial"/>
          <w:sz w:val="20"/>
          <w:szCs w:val="20"/>
        </w:rPr>
        <w:t>)</w:t>
      </w:r>
    </w:p>
    <w:p w14:paraId="3C7E8DBA" w14:textId="77777777" w:rsidR="00F60842" w:rsidRPr="00FF1006" w:rsidRDefault="00F60842" w:rsidP="00DD63D8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9"/>
        <w:gridCol w:w="6583"/>
      </w:tblGrid>
      <w:tr w:rsidR="006239E1" w:rsidRPr="00FF1006" w14:paraId="1D4A84A6" w14:textId="77777777" w:rsidTr="00E777F3">
        <w:tc>
          <w:tcPr>
            <w:tcW w:w="2518" w:type="dxa"/>
            <w:vAlign w:val="center"/>
          </w:tcPr>
          <w:p w14:paraId="5E0FDAE1" w14:textId="77777777" w:rsidR="006239E1" w:rsidRPr="00FF1006" w:rsidRDefault="006239E1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 xml:space="preserve">Zavezanec za davek </w:t>
            </w:r>
          </w:p>
        </w:tc>
        <w:tc>
          <w:tcPr>
            <w:tcW w:w="6694" w:type="dxa"/>
            <w:vAlign w:val="center"/>
          </w:tcPr>
          <w:p w14:paraId="214CE06D" w14:textId="77777777" w:rsidR="00641431" w:rsidRPr="00FF1006" w:rsidRDefault="008657E5" w:rsidP="00AC170D">
            <w:pPr>
              <w:rPr>
                <w:sz w:val="20"/>
                <w:szCs w:val="20"/>
              </w:rPr>
            </w:pPr>
            <w:r w:rsidRPr="00FF1006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r w:rsidRPr="00FF100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F1006">
              <w:rPr>
                <w:rFonts w:cs="Arial"/>
                <w:sz w:val="20"/>
                <w:szCs w:val="20"/>
              </w:rPr>
            </w:r>
            <w:r w:rsidRPr="00FF1006">
              <w:rPr>
                <w:rFonts w:cs="Arial"/>
                <w:sz w:val="20"/>
                <w:szCs w:val="20"/>
              </w:rPr>
              <w:fldChar w:fldCharType="separate"/>
            </w:r>
            <w:r w:rsidR="00AC170D">
              <w:rPr>
                <w:rFonts w:cs="Arial"/>
                <w:noProof/>
                <w:sz w:val="20"/>
                <w:szCs w:val="20"/>
              </w:rPr>
              <w:t> </w:t>
            </w:r>
            <w:r w:rsidR="00AC170D">
              <w:rPr>
                <w:rFonts w:cs="Arial"/>
                <w:noProof/>
                <w:sz w:val="20"/>
                <w:szCs w:val="20"/>
              </w:rPr>
              <w:t> </w:t>
            </w:r>
            <w:r w:rsidR="00AC170D">
              <w:rPr>
                <w:rFonts w:cs="Arial"/>
                <w:noProof/>
                <w:sz w:val="20"/>
                <w:szCs w:val="20"/>
              </w:rPr>
              <w:t> </w:t>
            </w:r>
            <w:r w:rsidR="00AC170D">
              <w:rPr>
                <w:rFonts w:cs="Arial"/>
                <w:noProof/>
                <w:sz w:val="20"/>
                <w:szCs w:val="20"/>
              </w:rPr>
              <w:t> </w:t>
            </w:r>
            <w:r w:rsidR="00AC170D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15E1F" w:rsidRPr="00FF1006" w14:paraId="553EE7F3" w14:textId="77777777" w:rsidTr="00E777F3">
        <w:tc>
          <w:tcPr>
            <w:tcW w:w="2518" w:type="dxa"/>
            <w:vAlign w:val="center"/>
          </w:tcPr>
          <w:p w14:paraId="4ECF9FFB" w14:textId="77777777" w:rsidR="00F15E1F" w:rsidRPr="00FF1006" w:rsidRDefault="00F15E1F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>Davčna številka</w:t>
            </w:r>
          </w:p>
        </w:tc>
        <w:tc>
          <w:tcPr>
            <w:tcW w:w="6694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15E1F" w:rsidRPr="00FF1006" w14:paraId="648B5DD4" w14:textId="77777777" w:rsidTr="00AC4516">
              <w:trPr>
                <w:trHeight w:val="340"/>
              </w:trPr>
              <w:tc>
                <w:tcPr>
                  <w:tcW w:w="236" w:type="dxa"/>
                  <w:vAlign w:val="center"/>
                </w:tcPr>
                <w:p w14:paraId="0E394B8F" w14:textId="77777777" w:rsidR="00F15E1F" w:rsidRPr="00FF1006" w:rsidRDefault="002516B9" w:rsidP="00AC4516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47146B97" w14:textId="77777777" w:rsidR="00F15E1F" w:rsidRPr="00FF1006" w:rsidRDefault="00AC4516" w:rsidP="002516B9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757053FF" w14:textId="77777777" w:rsidR="00F15E1F" w:rsidRPr="00FF1006" w:rsidRDefault="00AC4516" w:rsidP="002516B9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71535D29" w14:textId="77777777" w:rsidR="00F15E1F" w:rsidRPr="00FF1006" w:rsidRDefault="00AC4516" w:rsidP="00E777F3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2629F418" w14:textId="77777777" w:rsidR="00F15E1F" w:rsidRPr="00FF1006" w:rsidRDefault="00AC4516" w:rsidP="00E777F3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3285FC7C" w14:textId="77777777" w:rsidR="00F15E1F" w:rsidRPr="00FF1006" w:rsidRDefault="00AC4516" w:rsidP="00E777F3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5933EAA0" w14:textId="77777777" w:rsidR="00F15E1F" w:rsidRPr="00FF1006" w:rsidRDefault="00AC4516" w:rsidP="00E777F3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37BCE434" w14:textId="77777777" w:rsidR="00F15E1F" w:rsidRPr="00FF1006" w:rsidRDefault="00AC4516" w:rsidP="00E777F3">
                  <w:pPr>
                    <w:rPr>
                      <w:sz w:val="20"/>
                      <w:szCs w:val="20"/>
                    </w:rPr>
                  </w:pP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F1006">
                    <w:rPr>
                      <w:rFonts w:cs="Arial"/>
                      <w:sz w:val="20"/>
                      <w:szCs w:val="20"/>
                    </w:rPr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F1006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FF1006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9B7E08" w14:textId="77777777" w:rsidR="00F15E1F" w:rsidRPr="00FF1006" w:rsidRDefault="00F15E1F" w:rsidP="00E777F3">
            <w:pPr>
              <w:rPr>
                <w:sz w:val="20"/>
                <w:szCs w:val="20"/>
              </w:rPr>
            </w:pPr>
          </w:p>
        </w:tc>
      </w:tr>
      <w:tr w:rsidR="006239E1" w:rsidRPr="00FF1006" w14:paraId="61D63AB6" w14:textId="77777777" w:rsidTr="00E777F3">
        <w:tc>
          <w:tcPr>
            <w:tcW w:w="2518" w:type="dxa"/>
            <w:vAlign w:val="center"/>
          </w:tcPr>
          <w:p w14:paraId="69553675" w14:textId="77777777" w:rsidR="006239E1" w:rsidRPr="00FF1006" w:rsidRDefault="006239E1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>Obdobje obračuna</w:t>
            </w:r>
          </w:p>
        </w:tc>
        <w:tc>
          <w:tcPr>
            <w:tcW w:w="6694" w:type="dxa"/>
            <w:vAlign w:val="center"/>
          </w:tcPr>
          <w:p w14:paraId="051716E6" w14:textId="77777777" w:rsidR="00641431" w:rsidRPr="00FF1006" w:rsidRDefault="008657E5" w:rsidP="000C67DB">
            <w:pPr>
              <w:rPr>
                <w:sz w:val="20"/>
                <w:szCs w:val="20"/>
              </w:rPr>
            </w:pPr>
            <w:r w:rsidRPr="00FF1006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bookmarkStart w:id="0" w:name="Besedilo1"/>
            <w:r w:rsidRPr="00FF100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F1006">
              <w:rPr>
                <w:rFonts w:cs="Arial"/>
                <w:sz w:val="20"/>
                <w:szCs w:val="20"/>
              </w:rPr>
            </w:r>
            <w:r w:rsidRPr="00FF1006">
              <w:rPr>
                <w:rFonts w:cs="Arial"/>
                <w:sz w:val="20"/>
                <w:szCs w:val="20"/>
              </w:rPr>
              <w:fldChar w:fldCharType="separate"/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D4456" w:rsidRPr="00FF1006" w14:paraId="7C3F4448" w14:textId="77777777" w:rsidTr="00E777F3">
        <w:trPr>
          <w:trHeight w:val="900"/>
        </w:trPr>
        <w:tc>
          <w:tcPr>
            <w:tcW w:w="2518" w:type="dxa"/>
            <w:vAlign w:val="center"/>
          </w:tcPr>
          <w:p w14:paraId="72974B0E" w14:textId="77777777" w:rsidR="001D4456" w:rsidRPr="00FF1006" w:rsidRDefault="001D4456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>Vrsta obračuna</w:t>
            </w:r>
          </w:p>
          <w:p w14:paraId="31274A5A" w14:textId="77777777" w:rsidR="001D4456" w:rsidRPr="00FF1006" w:rsidRDefault="001D4456" w:rsidP="00B56593">
            <w:pPr>
              <w:rPr>
                <w:rFonts w:cs="Arial"/>
                <w:sz w:val="18"/>
                <w:szCs w:val="18"/>
              </w:rPr>
            </w:pPr>
            <w:r w:rsidRPr="00FF1006">
              <w:rPr>
                <w:rFonts w:cs="Arial"/>
                <w:sz w:val="16"/>
                <w:szCs w:val="18"/>
              </w:rPr>
              <w:t>(</w:t>
            </w:r>
            <w:r w:rsidRPr="00FF1006">
              <w:rPr>
                <w:rFonts w:cs="Arial"/>
                <w:i/>
                <w:sz w:val="16"/>
                <w:szCs w:val="18"/>
              </w:rPr>
              <w:t>označiti eno od obeh možnosti</w:t>
            </w:r>
            <w:r w:rsidRPr="00FF1006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6694" w:type="dxa"/>
            <w:vAlign w:val="center"/>
          </w:tcPr>
          <w:p w14:paraId="4B5C38AF" w14:textId="77777777" w:rsidR="00FF1006" w:rsidRDefault="00FF1006" w:rsidP="00FF1006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</w:p>
          <w:p w14:paraId="2BF7712F" w14:textId="316826FD" w:rsidR="00FF1006" w:rsidRPr="00FF1006" w:rsidRDefault="000F0148" w:rsidP="00FF1006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949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006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1006" w:rsidRPr="00FF1006">
              <w:rPr>
                <w:rFonts w:cs="Arial"/>
                <w:sz w:val="20"/>
                <w:szCs w:val="20"/>
              </w:rPr>
              <w:t xml:space="preserve"> </w:t>
            </w:r>
            <w:r w:rsidR="00FF1006">
              <w:rPr>
                <w:rFonts w:cs="Arial"/>
                <w:sz w:val="20"/>
                <w:szCs w:val="20"/>
              </w:rPr>
              <w:t xml:space="preserve">     </w:t>
            </w:r>
            <w:r w:rsidR="00FF1006" w:rsidRPr="00FF1006">
              <w:rPr>
                <w:rFonts w:cs="Arial"/>
                <w:sz w:val="20"/>
                <w:szCs w:val="20"/>
              </w:rPr>
              <w:t>Obračun prispevkov za socialno varnost – samozaposlena oseba</w:t>
            </w:r>
            <w:r w:rsidR="007D7B7B">
              <w:rPr>
                <w:rFonts w:cs="Arial"/>
                <w:sz w:val="20"/>
                <w:szCs w:val="20"/>
              </w:rPr>
              <w:t xml:space="preserve"> </w:t>
            </w:r>
            <w:r w:rsidR="007D7B7B" w:rsidRPr="007D7B7B">
              <w:rPr>
                <w:rFonts w:cs="Arial"/>
                <w:color w:val="FF0000"/>
                <w:sz w:val="20"/>
                <w:szCs w:val="20"/>
              </w:rPr>
              <w:t>(OPSVZ)</w:t>
            </w:r>
          </w:p>
          <w:p w14:paraId="4EBDE939" w14:textId="0975FB18" w:rsidR="00FF1006" w:rsidRDefault="000F0148" w:rsidP="00FF1006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</w:rPr>
                <w:id w:val="398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16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1006" w:rsidRPr="00FF1006">
              <w:rPr>
                <w:rFonts w:eastAsia="Times New Roman" w:cs="Arial"/>
                <w:sz w:val="20"/>
                <w:szCs w:val="20"/>
              </w:rPr>
              <w:t xml:space="preserve">      </w:t>
            </w:r>
            <w:r w:rsidR="00FF1006" w:rsidRPr="00FF1006">
              <w:rPr>
                <w:rFonts w:cs="Arial"/>
                <w:sz w:val="20"/>
                <w:szCs w:val="20"/>
              </w:rPr>
              <w:t xml:space="preserve">Obračun prispevkov za socialno varnost – družbenik </w:t>
            </w:r>
            <w:r w:rsidR="007D7B7B" w:rsidRPr="007D7B7B">
              <w:rPr>
                <w:rFonts w:cs="Arial"/>
                <w:color w:val="FF0000"/>
                <w:sz w:val="20"/>
                <w:szCs w:val="20"/>
              </w:rPr>
              <w:t>(OPSVL)</w:t>
            </w:r>
          </w:p>
          <w:p w14:paraId="57C72909" w14:textId="313FAECD" w:rsidR="007D7B7B" w:rsidRPr="001D64ED" w:rsidRDefault="000F0148" w:rsidP="007D7B7B">
            <w:pPr>
              <w:tabs>
                <w:tab w:val="left" w:pos="3119"/>
              </w:tabs>
              <w:rPr>
                <w:rFonts w:cs="Arial"/>
                <w:color w:val="5B9BD5" w:themeColor="accent1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5B9BD5" w:themeColor="accent1"/>
                  <w:sz w:val="20"/>
                  <w:szCs w:val="20"/>
                </w:rPr>
                <w:id w:val="10853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7B" w:rsidRPr="001D64ED">
                  <w:rPr>
                    <w:rFonts w:ascii="Segoe UI Symbol" w:eastAsia="MS Gothic" w:hAnsi="Segoe UI Symbol" w:cs="Segoe UI Symbol"/>
                    <w:color w:val="5B9BD5" w:themeColor="accent1"/>
                    <w:sz w:val="20"/>
                    <w:szCs w:val="20"/>
                  </w:rPr>
                  <w:t>☐</w:t>
                </w:r>
              </w:sdtContent>
            </w:sdt>
            <w:r w:rsidR="007D7B7B" w:rsidRPr="001D64ED">
              <w:rPr>
                <w:rFonts w:eastAsia="Times New Roman" w:cs="Arial"/>
                <w:color w:val="5B9BD5" w:themeColor="accent1"/>
                <w:sz w:val="20"/>
                <w:szCs w:val="20"/>
              </w:rPr>
              <w:t xml:space="preserve">      </w:t>
            </w:r>
            <w:r w:rsidR="007D7B7B" w:rsidRPr="001D64ED">
              <w:rPr>
                <w:rFonts w:cs="Arial"/>
                <w:color w:val="5B9BD5" w:themeColor="accent1"/>
                <w:sz w:val="20"/>
                <w:szCs w:val="20"/>
              </w:rPr>
              <w:t>Obračun prispevkov za socialno varnost – kmet (OPSVK)</w:t>
            </w:r>
            <w:r w:rsidR="001D64ED">
              <w:rPr>
                <w:rFonts w:cs="Arial"/>
                <w:color w:val="5B9BD5" w:themeColor="accent1"/>
                <w:sz w:val="20"/>
                <w:szCs w:val="20"/>
              </w:rPr>
              <w:t>*</w:t>
            </w:r>
          </w:p>
          <w:p w14:paraId="4CD43001" w14:textId="0E453F19" w:rsidR="007D7B7B" w:rsidRPr="001D64ED" w:rsidRDefault="000F0148" w:rsidP="007D7B7B">
            <w:pPr>
              <w:tabs>
                <w:tab w:val="left" w:pos="3119"/>
              </w:tabs>
              <w:rPr>
                <w:rFonts w:cs="Arial"/>
                <w:color w:val="ED7D31" w:themeColor="accent2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ED7D31" w:themeColor="accent2"/>
                  <w:sz w:val="20"/>
                  <w:szCs w:val="20"/>
                </w:rPr>
                <w:id w:val="15381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7B" w:rsidRPr="001D64ED">
                  <w:rPr>
                    <w:rFonts w:ascii="Segoe UI Symbol" w:eastAsia="MS Gothic" w:hAnsi="Segoe UI Symbol" w:cs="Segoe UI Symbol"/>
                    <w:color w:val="ED7D31" w:themeColor="accent2"/>
                    <w:sz w:val="20"/>
                    <w:szCs w:val="20"/>
                  </w:rPr>
                  <w:t>☐</w:t>
                </w:r>
              </w:sdtContent>
            </w:sdt>
            <w:r w:rsidR="007D7B7B" w:rsidRPr="001D64ED">
              <w:rPr>
                <w:rFonts w:eastAsia="Times New Roman" w:cs="Arial"/>
                <w:color w:val="ED7D31" w:themeColor="accent2"/>
                <w:sz w:val="20"/>
                <w:szCs w:val="20"/>
              </w:rPr>
              <w:t xml:space="preserve">      </w:t>
            </w:r>
            <w:r w:rsidR="007D7B7B" w:rsidRPr="001D64ED">
              <w:rPr>
                <w:rFonts w:cs="Arial"/>
                <w:color w:val="ED7D31" w:themeColor="accent2"/>
                <w:sz w:val="20"/>
                <w:szCs w:val="20"/>
              </w:rPr>
              <w:t>Obračun prispevkov za socialno varnost – postranski poklic (OPSVD)</w:t>
            </w:r>
            <w:r w:rsidR="001D64ED">
              <w:rPr>
                <w:rFonts w:cs="Arial"/>
                <w:color w:val="ED7D31" w:themeColor="accent2"/>
                <w:sz w:val="20"/>
                <w:szCs w:val="20"/>
              </w:rPr>
              <w:t>**</w:t>
            </w:r>
          </w:p>
          <w:p w14:paraId="20E5B366" w14:textId="2700FC72" w:rsidR="007D7B7B" w:rsidRDefault="000F0148" w:rsidP="007D7B7B">
            <w:pPr>
              <w:tabs>
                <w:tab w:val="left" w:pos="3119"/>
              </w:tabs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4923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7B" w:rsidRPr="007D7B7B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D7B7B" w:rsidRPr="007D7B7B">
              <w:rPr>
                <w:rFonts w:eastAsia="Times New Roman" w:cs="Arial"/>
                <w:color w:val="FF0000"/>
                <w:sz w:val="20"/>
                <w:szCs w:val="20"/>
              </w:rPr>
              <w:t xml:space="preserve">      </w:t>
            </w:r>
            <w:r w:rsidR="007D7B7B" w:rsidRPr="007D7B7B">
              <w:rPr>
                <w:rFonts w:cs="Arial"/>
                <w:color w:val="FF0000"/>
                <w:sz w:val="20"/>
                <w:szCs w:val="20"/>
              </w:rPr>
              <w:t xml:space="preserve">Obračun prispevkov za socialno varnost – </w:t>
            </w:r>
            <w:r w:rsidR="007D7B7B">
              <w:rPr>
                <w:rFonts w:cs="Arial"/>
                <w:color w:val="FF0000"/>
                <w:sz w:val="20"/>
                <w:szCs w:val="20"/>
              </w:rPr>
              <w:t>prostovoljno vključen (OPSVP)</w:t>
            </w:r>
          </w:p>
          <w:p w14:paraId="3F4F7C92" w14:textId="5F0B487B" w:rsidR="007D7B7B" w:rsidRDefault="000F0148" w:rsidP="007D7B7B">
            <w:pPr>
              <w:tabs>
                <w:tab w:val="left" w:pos="3119"/>
              </w:tabs>
              <w:rPr>
                <w:rFonts w:cs="Arial"/>
                <w:color w:val="FF0000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color w:val="FF0000"/>
                  <w:sz w:val="20"/>
                  <w:szCs w:val="20"/>
                </w:rPr>
                <w:id w:val="-209200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B7B" w:rsidRPr="007D7B7B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7D7B7B" w:rsidRPr="007D7B7B">
              <w:rPr>
                <w:rFonts w:eastAsia="Times New Roman" w:cs="Arial"/>
                <w:color w:val="FF0000"/>
                <w:sz w:val="20"/>
                <w:szCs w:val="20"/>
              </w:rPr>
              <w:t xml:space="preserve">      </w:t>
            </w:r>
            <w:r w:rsidR="007D7B7B" w:rsidRPr="007D7B7B">
              <w:rPr>
                <w:rFonts w:cs="Arial"/>
                <w:color w:val="FF0000"/>
                <w:sz w:val="20"/>
                <w:szCs w:val="20"/>
              </w:rPr>
              <w:t xml:space="preserve">Obračun prispevkov za socialno varnost – </w:t>
            </w:r>
            <w:r w:rsidR="007D7B7B">
              <w:rPr>
                <w:rFonts w:cs="Arial"/>
                <w:color w:val="FF0000"/>
                <w:sz w:val="20"/>
                <w:szCs w:val="20"/>
              </w:rPr>
              <w:t>zaposlen pri tujem delodajalcu (OPSVT)</w:t>
            </w:r>
          </w:p>
          <w:p w14:paraId="66A8FEAE" w14:textId="77777777" w:rsidR="001D4456" w:rsidRPr="00FF1006" w:rsidRDefault="001D4456" w:rsidP="00E777F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</w:p>
        </w:tc>
      </w:tr>
      <w:tr w:rsidR="00A37A45" w:rsidRPr="00FF1006" w14:paraId="5917A043" w14:textId="77777777" w:rsidTr="00E777F3">
        <w:trPr>
          <w:trHeight w:val="1231"/>
        </w:trPr>
        <w:tc>
          <w:tcPr>
            <w:tcW w:w="2518" w:type="dxa"/>
            <w:vAlign w:val="center"/>
          </w:tcPr>
          <w:p w14:paraId="222B6DA7" w14:textId="77777777" w:rsidR="00A37A45" w:rsidRPr="00FF1006" w:rsidRDefault="00A37A45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>Razlog predložitve</w:t>
            </w:r>
          </w:p>
          <w:p w14:paraId="771A5DEE" w14:textId="77777777" w:rsidR="00A37A45" w:rsidRPr="00FF1006" w:rsidRDefault="00A37A45" w:rsidP="00B56593">
            <w:pPr>
              <w:rPr>
                <w:rFonts w:cs="Arial"/>
                <w:sz w:val="20"/>
                <w:szCs w:val="20"/>
              </w:rPr>
            </w:pPr>
            <w:r w:rsidRPr="00FF1006">
              <w:rPr>
                <w:rFonts w:cs="Arial"/>
                <w:sz w:val="16"/>
                <w:szCs w:val="18"/>
              </w:rPr>
              <w:t>(</w:t>
            </w:r>
            <w:r w:rsidRPr="00FF1006">
              <w:rPr>
                <w:rFonts w:cs="Arial"/>
                <w:i/>
                <w:sz w:val="16"/>
                <w:szCs w:val="18"/>
              </w:rPr>
              <w:t>označiti eno od obeh možnosti</w:t>
            </w:r>
            <w:r w:rsidRPr="00FF1006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6694" w:type="dxa"/>
            <w:vAlign w:val="center"/>
          </w:tcPr>
          <w:p w14:paraId="4992717D" w14:textId="77777777" w:rsidR="00A37A45" w:rsidRPr="00FF1006" w:rsidRDefault="000F0148" w:rsidP="00FA1D18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51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7F3" w:rsidRPr="00FF1006">
              <w:rPr>
                <w:rFonts w:cs="Arial"/>
                <w:sz w:val="20"/>
                <w:szCs w:val="20"/>
              </w:rPr>
              <w:tab/>
            </w:r>
            <w:r w:rsidR="00A37A45" w:rsidRPr="00FF1006">
              <w:rPr>
                <w:rFonts w:cs="Arial"/>
                <w:sz w:val="20"/>
                <w:szCs w:val="20"/>
              </w:rPr>
              <w:t>Obračun na podlagi 55. člena ZDavP-2 (samoprijava)</w:t>
            </w:r>
          </w:p>
          <w:p w14:paraId="1218B655" w14:textId="77777777" w:rsidR="00A37A45" w:rsidRPr="00FF1006" w:rsidRDefault="000F0148" w:rsidP="002516B9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039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FF1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7F3" w:rsidRPr="00FF1006">
              <w:rPr>
                <w:rFonts w:cs="Arial"/>
                <w:sz w:val="20"/>
                <w:szCs w:val="20"/>
              </w:rPr>
              <w:tab/>
            </w:r>
            <w:r w:rsidR="00A37A45" w:rsidRPr="00FF1006">
              <w:rPr>
                <w:rFonts w:cs="Arial"/>
                <w:sz w:val="20"/>
                <w:szCs w:val="20"/>
              </w:rPr>
              <w:t>Obračun na podlagi 140.a člena ZDavP-2 v postopku</w:t>
            </w:r>
            <w:r w:rsidR="00E777F3" w:rsidRPr="00FF1006">
              <w:rPr>
                <w:rFonts w:cs="Arial"/>
                <w:sz w:val="20"/>
                <w:szCs w:val="20"/>
              </w:rPr>
              <w:t xml:space="preserve"> </w:t>
            </w:r>
            <w:r w:rsidR="00A37A45" w:rsidRPr="00FF1006">
              <w:rPr>
                <w:rFonts w:cs="Arial"/>
                <w:sz w:val="20"/>
                <w:szCs w:val="20"/>
              </w:rPr>
              <w:t xml:space="preserve">davčnega </w:t>
            </w:r>
            <w:r w:rsidR="00E777F3" w:rsidRPr="00FF1006">
              <w:rPr>
                <w:rFonts w:cs="Arial"/>
                <w:sz w:val="20"/>
                <w:szCs w:val="20"/>
              </w:rPr>
              <w:tab/>
            </w:r>
            <w:r w:rsidR="00A37A45" w:rsidRPr="00FF1006">
              <w:rPr>
                <w:rFonts w:cs="Arial"/>
                <w:sz w:val="20"/>
                <w:szCs w:val="20"/>
              </w:rPr>
              <w:t>inšpekcijskega nadzora</w:t>
            </w:r>
            <w:r w:rsidR="00E777F3" w:rsidRPr="00FF1006">
              <w:rPr>
                <w:rFonts w:cs="Arial"/>
                <w:sz w:val="20"/>
                <w:szCs w:val="20"/>
              </w:rPr>
              <w:t xml:space="preserve"> </w:t>
            </w:r>
            <w:r w:rsidR="00A37A45" w:rsidRPr="00FF1006">
              <w:rPr>
                <w:rFonts w:cs="Arial"/>
                <w:sz w:val="20"/>
                <w:szCs w:val="20"/>
              </w:rPr>
              <w:t>v zadevi</w:t>
            </w:r>
            <w:r w:rsidR="00FF1006">
              <w:rPr>
                <w:rFonts w:cs="Arial"/>
                <w:sz w:val="20"/>
                <w:szCs w:val="20"/>
              </w:rPr>
              <w:t>,</w:t>
            </w:r>
            <w:r w:rsidR="00A37A45" w:rsidRPr="00FF1006">
              <w:rPr>
                <w:rFonts w:cs="Arial"/>
                <w:sz w:val="20"/>
                <w:szCs w:val="20"/>
              </w:rPr>
              <w:t xml:space="preserve"> št.</w:t>
            </w:r>
            <w:r w:rsidR="002516B9" w:rsidRPr="00FF1006">
              <w:rPr>
                <w:rFonts w:cs="Arial"/>
                <w:sz w:val="20"/>
                <w:szCs w:val="20"/>
              </w:rPr>
              <w:t xml:space="preserve"> </w:t>
            </w:r>
            <w:r w:rsidR="002516B9" w:rsidRPr="00FF1006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r w:rsidR="002516B9" w:rsidRPr="00FF100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516B9" w:rsidRPr="00FF1006">
              <w:rPr>
                <w:rFonts w:cs="Arial"/>
                <w:sz w:val="20"/>
                <w:szCs w:val="20"/>
              </w:rPr>
            </w:r>
            <w:r w:rsidR="002516B9" w:rsidRPr="00FF1006">
              <w:rPr>
                <w:rFonts w:cs="Arial"/>
                <w:sz w:val="20"/>
                <w:szCs w:val="20"/>
              </w:rPr>
              <w:fldChar w:fldCharType="separate"/>
            </w:r>
            <w:r w:rsidR="002516B9"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="002516B9"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="002516B9"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="002516B9"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="002516B9"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="002516B9" w:rsidRPr="00FF1006">
              <w:rPr>
                <w:rFonts w:cs="Arial"/>
                <w:sz w:val="20"/>
                <w:szCs w:val="20"/>
              </w:rPr>
              <w:fldChar w:fldCharType="end"/>
            </w:r>
            <w:r w:rsidR="002516B9" w:rsidRPr="00FF1006">
              <w:rPr>
                <w:rFonts w:cs="Arial"/>
                <w:sz w:val="20"/>
                <w:szCs w:val="20"/>
              </w:rPr>
              <w:t>______________</w:t>
            </w:r>
          </w:p>
        </w:tc>
      </w:tr>
      <w:tr w:rsidR="00641431" w:rsidRPr="00FF1006" w14:paraId="2819FBD7" w14:textId="77777777" w:rsidTr="00E777F3">
        <w:tc>
          <w:tcPr>
            <w:tcW w:w="2518" w:type="dxa"/>
            <w:vAlign w:val="center"/>
          </w:tcPr>
          <w:p w14:paraId="7A6C0BD1" w14:textId="77777777" w:rsidR="00641431" w:rsidRPr="00FF1006" w:rsidRDefault="00641431" w:rsidP="00E777F3">
            <w:pPr>
              <w:pStyle w:val="Tabela"/>
              <w:rPr>
                <w:rFonts w:asciiTheme="minorHAnsi" w:hAnsiTheme="minorHAnsi"/>
              </w:rPr>
            </w:pPr>
            <w:r w:rsidRPr="00FF1006">
              <w:rPr>
                <w:rFonts w:asciiTheme="minorHAnsi" w:hAnsiTheme="minorHAnsi"/>
              </w:rPr>
              <w:t xml:space="preserve">Datum plačila </w:t>
            </w:r>
          </w:p>
        </w:tc>
        <w:tc>
          <w:tcPr>
            <w:tcW w:w="6694" w:type="dxa"/>
            <w:vAlign w:val="center"/>
          </w:tcPr>
          <w:p w14:paraId="1E0E5D32" w14:textId="77777777" w:rsidR="00641431" w:rsidRPr="00FF1006" w:rsidRDefault="00CA0653" w:rsidP="00E777F3">
            <w:pPr>
              <w:tabs>
                <w:tab w:val="left" w:pos="3119"/>
              </w:tabs>
              <w:rPr>
                <w:rFonts w:cs="Arial"/>
                <w:sz w:val="20"/>
                <w:szCs w:val="20"/>
              </w:rPr>
            </w:pPr>
            <w:r w:rsidRPr="00FF10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F100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F1006">
              <w:rPr>
                <w:rFonts w:cs="Arial"/>
                <w:sz w:val="20"/>
                <w:szCs w:val="20"/>
              </w:rPr>
            </w:r>
            <w:r w:rsidRPr="00FF1006">
              <w:rPr>
                <w:rFonts w:cs="Arial"/>
                <w:sz w:val="20"/>
                <w:szCs w:val="20"/>
              </w:rPr>
              <w:fldChar w:fldCharType="separate"/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7DF352F" w14:textId="77777777" w:rsidR="00DA43E3" w:rsidRPr="00FF1006" w:rsidRDefault="00641431" w:rsidP="00DA43E3">
      <w:pPr>
        <w:tabs>
          <w:tab w:val="left" w:pos="3119"/>
        </w:tabs>
        <w:spacing w:after="0" w:line="0" w:lineRule="atLeast"/>
        <w:jc w:val="both"/>
        <w:rPr>
          <w:rFonts w:cs="Arial"/>
          <w:i/>
          <w:sz w:val="18"/>
          <w:szCs w:val="18"/>
        </w:rPr>
      </w:pPr>
      <w:r w:rsidRPr="00FF1006">
        <w:rPr>
          <w:rFonts w:cs="Arial"/>
          <w:i/>
          <w:sz w:val="18"/>
          <w:szCs w:val="18"/>
        </w:rPr>
        <w:t xml:space="preserve">Opozorilo: Obveznost je </w:t>
      </w:r>
      <w:r w:rsidR="00DA43E3" w:rsidRPr="00FF1006">
        <w:rPr>
          <w:rFonts w:cs="Arial"/>
          <w:i/>
          <w:sz w:val="18"/>
          <w:szCs w:val="18"/>
        </w:rPr>
        <w:t>treba</w:t>
      </w:r>
      <w:r w:rsidRPr="00FF1006">
        <w:rPr>
          <w:rFonts w:cs="Arial"/>
          <w:i/>
          <w:sz w:val="18"/>
          <w:szCs w:val="18"/>
        </w:rPr>
        <w:t xml:space="preserve"> v celoti plačati hkrati s predložitvijo obračuna </w:t>
      </w:r>
      <w:r w:rsidR="00336A50" w:rsidRPr="00FF1006">
        <w:rPr>
          <w:rFonts w:cs="Arial"/>
          <w:i/>
          <w:sz w:val="18"/>
          <w:szCs w:val="18"/>
        </w:rPr>
        <w:t xml:space="preserve">prispevkov za socialno varnost </w:t>
      </w:r>
      <w:r w:rsidRPr="00FF1006">
        <w:rPr>
          <w:rFonts w:cs="Arial"/>
          <w:i/>
          <w:sz w:val="18"/>
          <w:szCs w:val="18"/>
        </w:rPr>
        <w:t>na podlagi samoprijave ali</w:t>
      </w:r>
      <w:r w:rsidR="00DA43E3" w:rsidRPr="00FF1006">
        <w:rPr>
          <w:rFonts w:cs="Arial"/>
          <w:i/>
          <w:sz w:val="18"/>
          <w:szCs w:val="18"/>
        </w:rPr>
        <w:t xml:space="preserve"> na podlagi 140.a člena ZDavP-2.</w:t>
      </w:r>
    </w:p>
    <w:p w14:paraId="7724E1AA" w14:textId="0C7E4A7D" w:rsidR="006B1B60" w:rsidRDefault="006B1B60" w:rsidP="006B1B60">
      <w:pPr>
        <w:tabs>
          <w:tab w:val="left" w:pos="3119"/>
        </w:tabs>
        <w:spacing w:after="0" w:line="0" w:lineRule="atLeast"/>
        <w:jc w:val="both"/>
        <w:rPr>
          <w:sz w:val="20"/>
          <w:szCs w:val="20"/>
        </w:rPr>
      </w:pPr>
      <w:bookmarkStart w:id="1" w:name="_GoBack"/>
      <w:bookmarkEnd w:id="1"/>
    </w:p>
    <w:bookmarkStart w:id="2" w:name="_MON_1820828302"/>
    <w:bookmarkEnd w:id="2"/>
    <w:p w14:paraId="6F2E562A" w14:textId="54E5CBBF" w:rsidR="00571467" w:rsidRPr="00FF1006" w:rsidRDefault="009D7EF8">
      <w:pPr>
        <w:rPr>
          <w:rFonts w:cs="Arial"/>
          <w:sz w:val="20"/>
          <w:szCs w:val="20"/>
        </w:rPr>
      </w:pPr>
      <w:r>
        <w:rPr>
          <w:sz w:val="20"/>
          <w:szCs w:val="20"/>
        </w:rPr>
        <w:object w:dxaOrig="7956" w:dyaOrig="10992" w14:anchorId="52112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11.8pt;height:594.55pt" o:ole="">
            <v:imagedata r:id="rId8" o:title=""/>
          </v:shape>
          <o:OLEObject Type="Embed" ProgID="Excel.Sheet.12" ShapeID="_x0000_i1035" DrawAspect="Content" ObjectID="_1826953765" r:id="rId9"/>
        </w:object>
      </w:r>
    </w:p>
    <w:p w14:paraId="5FAC6EB6" w14:textId="77777777" w:rsidR="00303510" w:rsidRPr="00FF1006" w:rsidRDefault="00303510">
      <w:pPr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19"/>
        <w:gridCol w:w="3243"/>
      </w:tblGrid>
      <w:tr w:rsidR="000F2B36" w:rsidRPr="00FF1006" w14:paraId="191F83D9" w14:textId="77777777" w:rsidTr="00F01E08">
        <w:tc>
          <w:tcPr>
            <w:tcW w:w="5920" w:type="dxa"/>
            <w:vAlign w:val="center"/>
          </w:tcPr>
          <w:p w14:paraId="752013DB" w14:textId="77777777" w:rsidR="000F2B36" w:rsidRPr="00FF1006" w:rsidRDefault="000F2B36" w:rsidP="00F01E0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AA6AD4B" w14:textId="77777777" w:rsidR="00CA0653" w:rsidRPr="00FF1006" w:rsidRDefault="00CA0653" w:rsidP="00F01E08">
            <w:pPr>
              <w:jc w:val="center"/>
              <w:rPr>
                <w:rFonts w:cs="Arial"/>
                <w:sz w:val="20"/>
                <w:szCs w:val="20"/>
              </w:rPr>
            </w:pPr>
            <w:r w:rsidRPr="00FF100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100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F1006">
              <w:rPr>
                <w:rFonts w:cs="Arial"/>
                <w:sz w:val="20"/>
                <w:szCs w:val="20"/>
              </w:rPr>
            </w:r>
            <w:r w:rsidRPr="00FF1006">
              <w:rPr>
                <w:rFonts w:cs="Arial"/>
                <w:sz w:val="20"/>
                <w:szCs w:val="20"/>
              </w:rPr>
              <w:fldChar w:fldCharType="separate"/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noProof/>
                <w:sz w:val="20"/>
                <w:szCs w:val="20"/>
              </w:rPr>
              <w:t> </w:t>
            </w:r>
            <w:r w:rsidRPr="00FF1006">
              <w:rPr>
                <w:rFonts w:cs="Arial"/>
                <w:sz w:val="20"/>
                <w:szCs w:val="20"/>
              </w:rPr>
              <w:fldChar w:fldCharType="end"/>
            </w:r>
          </w:p>
          <w:p w14:paraId="17531674" w14:textId="77777777" w:rsidR="000F2B36" w:rsidRPr="00FF1006" w:rsidRDefault="000F2B36" w:rsidP="00F01E0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1006">
              <w:rPr>
                <w:rFonts w:cs="Arial"/>
                <w:i/>
                <w:sz w:val="20"/>
                <w:szCs w:val="20"/>
              </w:rPr>
              <w:t>Kraj in datum</w:t>
            </w:r>
          </w:p>
        </w:tc>
        <w:tc>
          <w:tcPr>
            <w:tcW w:w="3292" w:type="dxa"/>
            <w:vAlign w:val="bottom"/>
          </w:tcPr>
          <w:p w14:paraId="69910B72" w14:textId="77777777" w:rsidR="000F2B36" w:rsidRPr="00FF1006" w:rsidRDefault="000F2B36" w:rsidP="000F2B36">
            <w:pPr>
              <w:rPr>
                <w:rFonts w:cs="Arial"/>
                <w:sz w:val="20"/>
                <w:szCs w:val="20"/>
              </w:rPr>
            </w:pPr>
          </w:p>
          <w:p w14:paraId="7C71142A" w14:textId="77777777" w:rsidR="000F2B36" w:rsidRPr="00FF1006" w:rsidRDefault="000F2B36" w:rsidP="00FF100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1006">
              <w:rPr>
                <w:rFonts w:cs="Arial"/>
                <w:i/>
                <w:sz w:val="20"/>
                <w:szCs w:val="20"/>
              </w:rPr>
              <w:t>Podpis</w:t>
            </w:r>
          </w:p>
        </w:tc>
      </w:tr>
    </w:tbl>
    <w:p w14:paraId="6911E795" w14:textId="77777777" w:rsidR="00362077" w:rsidRPr="00FF1006" w:rsidRDefault="00362077" w:rsidP="00273F5B">
      <w:pPr>
        <w:rPr>
          <w:rFonts w:cs="Arial"/>
          <w:sz w:val="20"/>
          <w:szCs w:val="20"/>
        </w:rPr>
      </w:pPr>
    </w:p>
    <w:sectPr w:rsidR="00362077" w:rsidRPr="00FF100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88CB" w14:textId="77777777" w:rsidR="000F0148" w:rsidRDefault="000F0148" w:rsidP="00DD6852">
      <w:pPr>
        <w:spacing w:after="0" w:line="240" w:lineRule="auto"/>
      </w:pPr>
      <w:r>
        <w:separator/>
      </w:r>
    </w:p>
  </w:endnote>
  <w:endnote w:type="continuationSeparator" w:id="0">
    <w:p w14:paraId="00C4888C" w14:textId="77777777" w:rsidR="000F0148" w:rsidRDefault="000F0148" w:rsidP="00DD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78A7C" w14:textId="77777777" w:rsidR="000F0148" w:rsidRDefault="000F0148" w:rsidP="00DD6852">
      <w:pPr>
        <w:spacing w:after="0" w:line="240" w:lineRule="auto"/>
      </w:pPr>
      <w:r>
        <w:separator/>
      </w:r>
    </w:p>
  </w:footnote>
  <w:footnote w:type="continuationSeparator" w:id="0">
    <w:p w14:paraId="26A27709" w14:textId="77777777" w:rsidR="000F0148" w:rsidRDefault="000F0148" w:rsidP="00DD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50A3" w14:textId="77777777" w:rsidR="00A155CD" w:rsidRDefault="00A155CD" w:rsidP="00B56593">
    <w:pPr>
      <w:pStyle w:val="Glava"/>
      <w:tabs>
        <w:tab w:val="center" w:pos="8364"/>
      </w:tabs>
      <w:jc w:val="right"/>
      <w:rPr>
        <w:rFonts w:ascii="Arial" w:hAnsi="Arial" w:cs="Arial"/>
        <w:sz w:val="20"/>
        <w:szCs w:val="20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0"/>
      <w:gridCol w:w="2282"/>
    </w:tblGrid>
    <w:tr w:rsidR="00A155CD" w14:paraId="2861FC39" w14:textId="77777777" w:rsidTr="00B56593">
      <w:tc>
        <w:tcPr>
          <w:tcW w:w="6912" w:type="dxa"/>
          <w:vAlign w:val="center"/>
        </w:tcPr>
        <w:p w14:paraId="5B4E7985" w14:textId="77777777" w:rsidR="00A155CD" w:rsidRPr="00FF1006" w:rsidRDefault="00A155CD" w:rsidP="00B56593">
          <w:pPr>
            <w:pStyle w:val="Glava"/>
            <w:tabs>
              <w:tab w:val="center" w:pos="8364"/>
            </w:tabs>
            <w:rPr>
              <w:rFonts w:cs="Arial"/>
              <w:sz w:val="20"/>
              <w:szCs w:val="20"/>
            </w:rPr>
          </w:pPr>
          <w:r w:rsidRPr="00FF1006">
            <w:rPr>
              <w:rFonts w:cs="Arial"/>
              <w:sz w:val="20"/>
              <w:szCs w:val="20"/>
            </w:rPr>
            <w:t>Obrazec Samoprijava - 3</w:t>
          </w:r>
        </w:p>
      </w:tc>
      <w:tc>
        <w:tcPr>
          <w:tcW w:w="2300" w:type="dxa"/>
        </w:tcPr>
        <w:p w14:paraId="6C98CA44" w14:textId="77777777" w:rsidR="00A155CD" w:rsidRDefault="00A155CD" w:rsidP="00B56593">
          <w:pPr>
            <w:pStyle w:val="Glava"/>
            <w:tabs>
              <w:tab w:val="center" w:pos="836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8100C">
            <w:rPr>
              <w:rFonts w:cs="Arial"/>
              <w:b/>
              <w:noProof/>
              <w:lang w:eastAsia="sl-SI" w:bidi="bn-BD"/>
            </w:rPr>
            <w:drawing>
              <wp:inline distT="0" distB="0" distL="0" distR="0" wp14:anchorId="3006338D" wp14:editId="78F48222">
                <wp:extent cx="792584" cy="292100"/>
                <wp:effectExtent l="0" t="0" r="762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b="17117"/>
                        <a:stretch/>
                      </pic:blipFill>
                      <pic:spPr bwMode="auto">
                        <a:xfrm>
                          <a:off x="0" y="0"/>
                          <a:ext cx="799333" cy="2945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C948292" w14:textId="77777777" w:rsidR="00A155CD" w:rsidRPr="00B56593" w:rsidRDefault="00A155CD" w:rsidP="00B56593">
          <w:pPr>
            <w:pStyle w:val="Glava"/>
            <w:tabs>
              <w:tab w:val="center" w:pos="8364"/>
            </w:tabs>
            <w:jc w:val="center"/>
            <w:rPr>
              <w:rFonts w:ascii="Arial" w:hAnsi="Arial" w:cs="Arial"/>
              <w:color w:val="006666"/>
              <w:sz w:val="20"/>
              <w:szCs w:val="20"/>
            </w:rPr>
          </w:pPr>
          <w:r w:rsidRPr="00B56593">
            <w:rPr>
              <w:rFonts w:ascii="Arial" w:hAnsi="Arial" w:cs="Arial"/>
              <w:color w:val="006666"/>
              <w:sz w:val="12"/>
              <w:szCs w:val="8"/>
            </w:rPr>
            <w:t>Finančna uprava Republike Slovenije</w:t>
          </w:r>
        </w:p>
      </w:tc>
    </w:tr>
  </w:tbl>
  <w:p w14:paraId="5215E0BC" w14:textId="77777777" w:rsidR="00A155CD" w:rsidRPr="00A67751" w:rsidRDefault="00A155CD" w:rsidP="00B56593">
    <w:pPr>
      <w:pStyle w:val="Glava"/>
      <w:tabs>
        <w:tab w:val="center" w:pos="8364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230"/>
    <w:multiLevelType w:val="hybridMultilevel"/>
    <w:tmpl w:val="AE78E574"/>
    <w:lvl w:ilvl="0" w:tplc="58701E1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52"/>
    <w:rsid w:val="0001437D"/>
    <w:rsid w:val="00052582"/>
    <w:rsid w:val="0008774A"/>
    <w:rsid w:val="000940CA"/>
    <w:rsid w:val="000A54BD"/>
    <w:rsid w:val="000C2963"/>
    <w:rsid w:val="000C5632"/>
    <w:rsid w:val="000C67DB"/>
    <w:rsid w:val="000E64E8"/>
    <w:rsid w:val="000F0148"/>
    <w:rsid w:val="000F2B36"/>
    <w:rsid w:val="00117953"/>
    <w:rsid w:val="001420F2"/>
    <w:rsid w:val="001566CC"/>
    <w:rsid w:val="00162AE5"/>
    <w:rsid w:val="0018749B"/>
    <w:rsid w:val="00193607"/>
    <w:rsid w:val="001A4987"/>
    <w:rsid w:val="001B5DAE"/>
    <w:rsid w:val="001C0243"/>
    <w:rsid w:val="001D0912"/>
    <w:rsid w:val="001D228D"/>
    <w:rsid w:val="001D4456"/>
    <w:rsid w:val="001D64ED"/>
    <w:rsid w:val="001E1702"/>
    <w:rsid w:val="001F7DC4"/>
    <w:rsid w:val="00227F34"/>
    <w:rsid w:val="00240A35"/>
    <w:rsid w:val="002516B9"/>
    <w:rsid w:val="00273F5B"/>
    <w:rsid w:val="002D6AAC"/>
    <w:rsid w:val="002F42AE"/>
    <w:rsid w:val="00303510"/>
    <w:rsid w:val="003163F0"/>
    <w:rsid w:val="00334701"/>
    <w:rsid w:val="00336A50"/>
    <w:rsid w:val="00362077"/>
    <w:rsid w:val="003B3FBC"/>
    <w:rsid w:val="003D12B3"/>
    <w:rsid w:val="004055CF"/>
    <w:rsid w:val="00444486"/>
    <w:rsid w:val="00481EBF"/>
    <w:rsid w:val="00485953"/>
    <w:rsid w:val="00485FFA"/>
    <w:rsid w:val="004920A5"/>
    <w:rsid w:val="004A06EF"/>
    <w:rsid w:val="004C384E"/>
    <w:rsid w:val="00507A24"/>
    <w:rsid w:val="00507A42"/>
    <w:rsid w:val="005341A6"/>
    <w:rsid w:val="005349B4"/>
    <w:rsid w:val="0053676F"/>
    <w:rsid w:val="00546C20"/>
    <w:rsid w:val="005538F3"/>
    <w:rsid w:val="00556FFF"/>
    <w:rsid w:val="00571467"/>
    <w:rsid w:val="00574D26"/>
    <w:rsid w:val="005A5781"/>
    <w:rsid w:val="005B07A3"/>
    <w:rsid w:val="005B4EBC"/>
    <w:rsid w:val="005D78B8"/>
    <w:rsid w:val="005E393A"/>
    <w:rsid w:val="005F02C9"/>
    <w:rsid w:val="006037B7"/>
    <w:rsid w:val="006134D5"/>
    <w:rsid w:val="006239E1"/>
    <w:rsid w:val="00627918"/>
    <w:rsid w:val="00641431"/>
    <w:rsid w:val="00675736"/>
    <w:rsid w:val="006B1B60"/>
    <w:rsid w:val="006E53FB"/>
    <w:rsid w:val="006F1DBD"/>
    <w:rsid w:val="007155AC"/>
    <w:rsid w:val="007444FE"/>
    <w:rsid w:val="007468FE"/>
    <w:rsid w:val="007576CB"/>
    <w:rsid w:val="00760408"/>
    <w:rsid w:val="00767AC5"/>
    <w:rsid w:val="00776793"/>
    <w:rsid w:val="00785D96"/>
    <w:rsid w:val="007931E6"/>
    <w:rsid w:val="007B5B70"/>
    <w:rsid w:val="007D7B7B"/>
    <w:rsid w:val="007E2A3B"/>
    <w:rsid w:val="007E5041"/>
    <w:rsid w:val="007E6A03"/>
    <w:rsid w:val="007F7404"/>
    <w:rsid w:val="00821E63"/>
    <w:rsid w:val="0082349E"/>
    <w:rsid w:val="00841366"/>
    <w:rsid w:val="008657E5"/>
    <w:rsid w:val="00883D10"/>
    <w:rsid w:val="00896B64"/>
    <w:rsid w:val="008C538D"/>
    <w:rsid w:val="008C59C3"/>
    <w:rsid w:val="008E7AED"/>
    <w:rsid w:val="00901E09"/>
    <w:rsid w:val="00914133"/>
    <w:rsid w:val="00914693"/>
    <w:rsid w:val="00926AA2"/>
    <w:rsid w:val="00930560"/>
    <w:rsid w:val="0094648F"/>
    <w:rsid w:val="00967485"/>
    <w:rsid w:val="0099705B"/>
    <w:rsid w:val="009D3D25"/>
    <w:rsid w:val="009D7EF8"/>
    <w:rsid w:val="009F38D2"/>
    <w:rsid w:val="009F4E81"/>
    <w:rsid w:val="00A01270"/>
    <w:rsid w:val="00A155CD"/>
    <w:rsid w:val="00A202DC"/>
    <w:rsid w:val="00A37A45"/>
    <w:rsid w:val="00A41372"/>
    <w:rsid w:val="00A47B8B"/>
    <w:rsid w:val="00A67751"/>
    <w:rsid w:val="00A85939"/>
    <w:rsid w:val="00A91D83"/>
    <w:rsid w:val="00AA3830"/>
    <w:rsid w:val="00AC170D"/>
    <w:rsid w:val="00AC4516"/>
    <w:rsid w:val="00AE581C"/>
    <w:rsid w:val="00AF14DA"/>
    <w:rsid w:val="00B56593"/>
    <w:rsid w:val="00B64A57"/>
    <w:rsid w:val="00B90AB9"/>
    <w:rsid w:val="00B92385"/>
    <w:rsid w:val="00BA6B0A"/>
    <w:rsid w:val="00BB12DC"/>
    <w:rsid w:val="00BC2B72"/>
    <w:rsid w:val="00BE358C"/>
    <w:rsid w:val="00BE59C3"/>
    <w:rsid w:val="00C1182C"/>
    <w:rsid w:val="00C2261F"/>
    <w:rsid w:val="00CA0653"/>
    <w:rsid w:val="00CA7EA1"/>
    <w:rsid w:val="00CB3702"/>
    <w:rsid w:val="00CF2F14"/>
    <w:rsid w:val="00D01900"/>
    <w:rsid w:val="00D10401"/>
    <w:rsid w:val="00D71D66"/>
    <w:rsid w:val="00DA43E3"/>
    <w:rsid w:val="00DD2F85"/>
    <w:rsid w:val="00DD63D8"/>
    <w:rsid w:val="00DD6852"/>
    <w:rsid w:val="00DF0E1A"/>
    <w:rsid w:val="00E03551"/>
    <w:rsid w:val="00E04E09"/>
    <w:rsid w:val="00E101DC"/>
    <w:rsid w:val="00E47AB2"/>
    <w:rsid w:val="00E53597"/>
    <w:rsid w:val="00E76455"/>
    <w:rsid w:val="00E777F3"/>
    <w:rsid w:val="00EA3363"/>
    <w:rsid w:val="00EC070D"/>
    <w:rsid w:val="00EF1FC9"/>
    <w:rsid w:val="00F01E08"/>
    <w:rsid w:val="00F039D2"/>
    <w:rsid w:val="00F13D4C"/>
    <w:rsid w:val="00F15E1F"/>
    <w:rsid w:val="00F30F84"/>
    <w:rsid w:val="00F60842"/>
    <w:rsid w:val="00F60929"/>
    <w:rsid w:val="00F66DC0"/>
    <w:rsid w:val="00F6794E"/>
    <w:rsid w:val="00FA1D18"/>
    <w:rsid w:val="00FA2810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AE568"/>
  <w15:docId w15:val="{0855B58D-9C73-48D7-A10C-2D86485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7B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852"/>
  </w:style>
  <w:style w:type="paragraph" w:styleId="Noga">
    <w:name w:val="footer"/>
    <w:basedOn w:val="Navaden"/>
    <w:link w:val="Nog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8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8F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6207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15E1F"/>
    <w:rPr>
      <w:color w:val="808080"/>
    </w:rPr>
  </w:style>
  <w:style w:type="paragraph" w:styleId="Odstavekseznama">
    <w:name w:val="List Paragraph"/>
    <w:basedOn w:val="Navaden"/>
    <w:uiPriority w:val="34"/>
    <w:qFormat/>
    <w:rsid w:val="00F15E1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7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79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79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9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953"/>
    <w:rPr>
      <w:b/>
      <w:bCs/>
      <w:sz w:val="20"/>
      <w:szCs w:val="20"/>
    </w:rPr>
  </w:style>
  <w:style w:type="paragraph" w:customStyle="1" w:styleId="Tabela">
    <w:name w:val="Tabela"/>
    <w:basedOn w:val="Navaden"/>
    <w:qFormat/>
    <w:rsid w:val="00E777F3"/>
    <w:pPr>
      <w:spacing w:before="120" w:after="12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ov_delovni_lis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3782C4-5C27-4120-A9A9-6C96404A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Ponikvar</dc:creator>
  <cp:lastModifiedBy>Gorazd B</cp:lastModifiedBy>
  <cp:revision>10</cp:revision>
  <cp:lastPrinted>2023-11-16T09:20:00Z</cp:lastPrinted>
  <dcterms:created xsi:type="dcterms:W3CDTF">2025-11-27T08:10:00Z</dcterms:created>
  <dcterms:modified xsi:type="dcterms:W3CDTF">2025-12-11T09:23:00Z</dcterms:modified>
</cp:coreProperties>
</file>