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11" w:rsidRPr="0077451E" w:rsidRDefault="001D2111">
      <w:pPr>
        <w:tabs>
          <w:tab w:val="center" w:pos="2410"/>
          <w:tab w:val="right" w:pos="9072"/>
        </w:tabs>
        <w:spacing w:before="6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1D2111" w:rsidRPr="0077451E" w:rsidRDefault="001D2111">
      <w:pPr>
        <w:tabs>
          <w:tab w:val="center" w:pos="2410"/>
          <w:tab w:val="right" w:pos="9072"/>
        </w:tabs>
        <w:spacing w:before="60"/>
        <w:jc w:val="both"/>
        <w:rPr>
          <w:rFonts w:ascii="Arial" w:hAnsi="Arial" w:cs="Arial"/>
          <w:b/>
        </w:rPr>
      </w:pPr>
    </w:p>
    <w:p w:rsidR="00C55872" w:rsidRPr="00A05887" w:rsidRDefault="001D2111">
      <w:pPr>
        <w:tabs>
          <w:tab w:val="center" w:pos="2410"/>
          <w:tab w:val="right" w:pos="9072"/>
        </w:tabs>
        <w:spacing w:before="60"/>
        <w:jc w:val="center"/>
        <w:rPr>
          <w:rFonts w:ascii="Arial" w:hAnsi="Arial" w:cs="Arial"/>
          <w:b/>
          <w:spacing w:val="20"/>
          <w:sz w:val="24"/>
        </w:rPr>
      </w:pPr>
      <w:r w:rsidRPr="00A05887">
        <w:rPr>
          <w:rFonts w:ascii="Arial" w:hAnsi="Arial" w:cs="Arial"/>
          <w:b/>
          <w:spacing w:val="20"/>
          <w:sz w:val="24"/>
        </w:rPr>
        <w:t xml:space="preserve">ZAHTEVEK </w:t>
      </w:r>
    </w:p>
    <w:p w:rsidR="001D2111" w:rsidRPr="0077451E" w:rsidRDefault="001D2111" w:rsidP="00A05887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spacing w:val="50"/>
        </w:rPr>
      </w:pPr>
      <w:r w:rsidRPr="0077451E">
        <w:rPr>
          <w:rFonts w:ascii="Arial" w:hAnsi="Arial" w:cs="Arial"/>
          <w:b/>
          <w:spacing w:val="20"/>
        </w:rPr>
        <w:t xml:space="preserve">ZA </w:t>
      </w:r>
      <w:r w:rsidR="00D87843" w:rsidRPr="0077451E">
        <w:rPr>
          <w:rFonts w:ascii="Arial" w:hAnsi="Arial" w:cs="Arial"/>
          <w:b/>
          <w:spacing w:val="20"/>
        </w:rPr>
        <w:t>IZDAJO DOVOLJENJA ZA UPORABO SPLOŠNEGA ZAVAROVANJA</w:t>
      </w:r>
      <w:r w:rsidR="00741E19">
        <w:rPr>
          <w:rFonts w:ascii="Arial" w:hAnsi="Arial" w:cs="Arial"/>
          <w:b/>
          <w:spacing w:val="20"/>
        </w:rPr>
        <w:t xml:space="preserve"> </w:t>
      </w:r>
      <w:r w:rsidR="00D87843" w:rsidRPr="0077451E">
        <w:rPr>
          <w:rFonts w:ascii="Arial" w:hAnsi="Arial" w:cs="Arial"/>
          <w:b/>
          <w:spacing w:val="20"/>
        </w:rPr>
        <w:t xml:space="preserve">IN </w:t>
      </w:r>
      <w:r w:rsidR="00AC0278" w:rsidRPr="0077451E">
        <w:rPr>
          <w:rFonts w:ascii="Arial" w:hAnsi="Arial" w:cs="Arial"/>
          <w:b/>
          <w:spacing w:val="20"/>
        </w:rPr>
        <w:t>ZA ZNIŽANJE</w:t>
      </w:r>
      <w:r w:rsidR="00D87843" w:rsidRPr="0077451E">
        <w:rPr>
          <w:rFonts w:ascii="Arial" w:hAnsi="Arial" w:cs="Arial"/>
          <w:b/>
          <w:spacing w:val="20"/>
        </w:rPr>
        <w:t xml:space="preserve"> SPLOŠNEGA ZAVAROVANJA </w:t>
      </w:r>
      <w:r w:rsidR="002F08D7" w:rsidRPr="0077451E">
        <w:rPr>
          <w:rFonts w:ascii="Arial" w:hAnsi="Arial" w:cs="Arial"/>
          <w:b/>
          <w:spacing w:val="20"/>
        </w:rPr>
        <w:t>V CARINSKIH POSTOPKIH</w:t>
      </w:r>
      <w:r w:rsidR="00930F72">
        <w:rPr>
          <w:rFonts w:ascii="Arial" w:hAnsi="Arial" w:cs="Arial"/>
          <w:b/>
          <w:spacing w:val="20"/>
        </w:rPr>
        <w:t xml:space="preserve"> PO CARINSKEM ZAKONIKU UNIJE</w:t>
      </w:r>
    </w:p>
    <w:p w:rsidR="001D2111" w:rsidRPr="0077451E" w:rsidRDefault="001D2111">
      <w:pPr>
        <w:pStyle w:val="Telobesedila"/>
        <w:tabs>
          <w:tab w:val="left" w:pos="4253"/>
          <w:tab w:val="left" w:pos="8789"/>
        </w:tabs>
        <w:rPr>
          <w:rFonts w:ascii="Arial" w:hAnsi="Arial" w:cs="Arial"/>
          <w:sz w:val="20"/>
        </w:rPr>
      </w:pPr>
    </w:p>
    <w:p w:rsidR="001D2111" w:rsidRPr="0077451E" w:rsidRDefault="001D2111">
      <w:pPr>
        <w:pStyle w:val="Telobesedila"/>
        <w:tabs>
          <w:tab w:val="left" w:pos="4253"/>
          <w:tab w:val="left" w:pos="8789"/>
        </w:tabs>
        <w:rPr>
          <w:rFonts w:ascii="Arial" w:hAnsi="Arial" w:cs="Arial"/>
          <w:sz w:val="20"/>
        </w:rPr>
      </w:pPr>
    </w:p>
    <w:p w:rsidR="001D2111" w:rsidRPr="0077451E" w:rsidRDefault="001D2111">
      <w:pPr>
        <w:pStyle w:val="Telobesedila"/>
        <w:tabs>
          <w:tab w:val="left" w:pos="4253"/>
          <w:tab w:val="left" w:pos="8789"/>
        </w:tabs>
        <w:rPr>
          <w:rFonts w:ascii="Arial" w:hAnsi="Arial" w:cs="Arial"/>
          <w:sz w:val="20"/>
        </w:rPr>
      </w:pPr>
    </w:p>
    <w:p w:rsidR="001D2111" w:rsidRPr="00A05887" w:rsidRDefault="00D87843" w:rsidP="00C37F18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sz w:val="20"/>
        </w:rPr>
      </w:pPr>
      <w:r w:rsidRPr="00155D82">
        <w:rPr>
          <w:rFonts w:ascii="Arial" w:hAnsi="Arial" w:cs="Arial"/>
          <w:sz w:val="20"/>
        </w:rPr>
        <w:t>v skladu členom</w:t>
      </w:r>
      <w:r w:rsidR="00DF718A" w:rsidRPr="00A05887">
        <w:rPr>
          <w:rFonts w:ascii="Arial" w:hAnsi="Arial" w:cs="Arial"/>
          <w:sz w:val="20"/>
        </w:rPr>
        <w:t xml:space="preserve"> 95</w:t>
      </w:r>
      <w:r w:rsidRPr="00A05887">
        <w:rPr>
          <w:rFonts w:ascii="Arial" w:hAnsi="Arial" w:cs="Arial"/>
          <w:sz w:val="20"/>
        </w:rPr>
        <w:t xml:space="preserve"> </w:t>
      </w:r>
      <w:r w:rsidR="00C14FB9" w:rsidRPr="00A05887">
        <w:rPr>
          <w:rFonts w:ascii="Arial" w:hAnsi="Arial" w:cs="Arial"/>
          <w:sz w:val="20"/>
        </w:rPr>
        <w:t>Uredb</w:t>
      </w:r>
      <w:r w:rsidR="00930F72" w:rsidRPr="00A05887">
        <w:rPr>
          <w:rFonts w:ascii="Arial" w:hAnsi="Arial" w:cs="Arial"/>
          <w:sz w:val="20"/>
        </w:rPr>
        <w:t>e</w:t>
      </w:r>
      <w:r w:rsidR="00C14FB9" w:rsidRPr="00A05887">
        <w:rPr>
          <w:rFonts w:ascii="Arial" w:hAnsi="Arial" w:cs="Arial"/>
          <w:sz w:val="20"/>
        </w:rPr>
        <w:t xml:space="preserve"> (EU) št. 952/2013 </w:t>
      </w:r>
      <w:r w:rsidR="00930F72" w:rsidRPr="00A05887">
        <w:rPr>
          <w:rFonts w:ascii="Arial" w:hAnsi="Arial" w:cs="Arial"/>
          <w:sz w:val="20"/>
        </w:rPr>
        <w:t>E</w:t>
      </w:r>
      <w:r w:rsidR="00C14FB9" w:rsidRPr="00A05887">
        <w:rPr>
          <w:rFonts w:ascii="Arial" w:hAnsi="Arial" w:cs="Arial"/>
          <w:sz w:val="20"/>
        </w:rPr>
        <w:t xml:space="preserve">vropskega parlamenta in </w:t>
      </w:r>
      <w:r w:rsidR="00930F72" w:rsidRPr="00A05887">
        <w:rPr>
          <w:rFonts w:ascii="Arial" w:hAnsi="Arial" w:cs="Arial"/>
          <w:sz w:val="20"/>
        </w:rPr>
        <w:t>S</w:t>
      </w:r>
      <w:r w:rsidR="00C14FB9" w:rsidRPr="00A05887">
        <w:rPr>
          <w:rFonts w:ascii="Arial" w:hAnsi="Arial" w:cs="Arial"/>
          <w:sz w:val="20"/>
        </w:rPr>
        <w:t>veta</w:t>
      </w:r>
      <w:r w:rsidR="00C37F18" w:rsidRPr="00A05887">
        <w:rPr>
          <w:rFonts w:ascii="Arial" w:hAnsi="Arial" w:cs="Arial"/>
          <w:sz w:val="20"/>
        </w:rPr>
        <w:t xml:space="preserve"> z dne 9. oktobra 2013 o carinskem zakoniku Unije </w:t>
      </w:r>
      <w:r w:rsidR="00774582" w:rsidRPr="00A05887">
        <w:rPr>
          <w:rFonts w:ascii="Arial" w:hAnsi="Arial" w:cs="Arial"/>
          <w:sz w:val="20"/>
        </w:rPr>
        <w:t xml:space="preserve"> (UL L 269, 10.</w:t>
      </w:r>
      <w:r w:rsidR="00930F72" w:rsidRPr="00A05887">
        <w:rPr>
          <w:rFonts w:ascii="Arial" w:hAnsi="Arial" w:cs="Arial"/>
          <w:sz w:val="20"/>
        </w:rPr>
        <w:t xml:space="preserve"> </w:t>
      </w:r>
      <w:r w:rsidR="00774582" w:rsidRPr="00A05887">
        <w:rPr>
          <w:rFonts w:ascii="Arial" w:hAnsi="Arial" w:cs="Arial"/>
          <w:sz w:val="20"/>
        </w:rPr>
        <w:t>10.</w:t>
      </w:r>
      <w:r w:rsidR="00930F72" w:rsidRPr="00A05887">
        <w:rPr>
          <w:rFonts w:ascii="Arial" w:hAnsi="Arial" w:cs="Arial"/>
          <w:sz w:val="20"/>
        </w:rPr>
        <w:t xml:space="preserve"> </w:t>
      </w:r>
      <w:r w:rsidR="00774582" w:rsidRPr="00A05887">
        <w:rPr>
          <w:rFonts w:ascii="Arial" w:hAnsi="Arial" w:cs="Arial"/>
          <w:sz w:val="20"/>
        </w:rPr>
        <w:t>2013</w:t>
      </w:r>
      <w:r w:rsidR="00C37F18" w:rsidRPr="00A05887">
        <w:rPr>
          <w:rFonts w:ascii="Arial" w:hAnsi="Arial" w:cs="Arial"/>
          <w:sz w:val="20"/>
        </w:rPr>
        <w:t>)</w:t>
      </w:r>
      <w:r w:rsidR="001A0447" w:rsidRPr="00A05887">
        <w:rPr>
          <w:rFonts w:ascii="Arial" w:hAnsi="Arial" w:cs="Arial"/>
          <w:sz w:val="20"/>
        </w:rPr>
        <w:t xml:space="preserve">. </w:t>
      </w:r>
      <w:r w:rsidR="008B0763" w:rsidRPr="008B0763">
        <w:rPr>
          <w:rFonts w:ascii="Arial" w:hAnsi="Arial" w:cs="Arial"/>
          <w:sz w:val="20"/>
        </w:rPr>
        <w:t>Zahtevek se vloži pri Finančnem uradu Nova Gorica, Ulica Gradnikove brigade 2, 5001 Nova Gorica</w:t>
      </w:r>
      <w:r w:rsidR="008B0763">
        <w:rPr>
          <w:rFonts w:ascii="Arial" w:hAnsi="Arial" w:cs="Arial"/>
          <w:sz w:val="20"/>
        </w:rPr>
        <w:t>.</w:t>
      </w:r>
    </w:p>
    <w:p w:rsidR="001D2111" w:rsidRPr="0077451E" w:rsidRDefault="001D2111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sz w:val="20"/>
        </w:rPr>
      </w:pPr>
    </w:p>
    <w:p w:rsidR="001D2111" w:rsidRPr="0077451E" w:rsidRDefault="001D2111">
      <w:pPr>
        <w:pStyle w:val="Telobesedila"/>
        <w:tabs>
          <w:tab w:val="left" w:pos="426"/>
          <w:tab w:val="left" w:pos="4253"/>
          <w:tab w:val="left" w:pos="8789"/>
        </w:tabs>
        <w:jc w:val="both"/>
        <w:rPr>
          <w:rFonts w:ascii="Arial" w:hAnsi="Arial" w:cs="Arial"/>
          <w:b/>
          <w:sz w:val="20"/>
        </w:rPr>
      </w:pPr>
      <w:r w:rsidRPr="0077451E">
        <w:rPr>
          <w:rFonts w:ascii="Arial" w:hAnsi="Arial" w:cs="Arial"/>
          <w:b/>
          <w:sz w:val="20"/>
        </w:rPr>
        <w:t xml:space="preserve">I. </w:t>
      </w:r>
      <w:r w:rsidRPr="0077451E">
        <w:rPr>
          <w:rFonts w:ascii="Arial" w:hAnsi="Arial" w:cs="Arial"/>
          <w:b/>
          <w:sz w:val="20"/>
        </w:rPr>
        <w:tab/>
        <w:t>Podatki o vložniku zahtevka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1D2111" w:rsidRPr="0077451E" w:rsidTr="005B2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1D2111" w:rsidRPr="0077451E" w:rsidRDefault="001D2111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88" w:type="dxa"/>
          </w:tcPr>
          <w:p w:rsidR="001D2111" w:rsidRPr="0077451E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Družba/ime in priimek:</w:t>
            </w:r>
          </w:p>
          <w:p w:rsidR="001D2111" w:rsidRPr="0077451E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1D2111" w:rsidRPr="0077451E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D2111" w:rsidRPr="0077451E" w:rsidTr="005B2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1D2111" w:rsidRPr="0077451E" w:rsidRDefault="001D2111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88" w:type="dxa"/>
          </w:tcPr>
          <w:p w:rsidR="001D2111" w:rsidRPr="0077451E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Sedež/stalno prebivališče:</w:t>
            </w:r>
          </w:p>
          <w:p w:rsidR="001D2111" w:rsidRPr="0077451E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1D2111" w:rsidRPr="0077451E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D2111" w:rsidRPr="0077451E" w:rsidTr="005B2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1D2111" w:rsidRPr="0077451E" w:rsidRDefault="001D2111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88" w:type="dxa"/>
          </w:tcPr>
          <w:p w:rsidR="001D2111" w:rsidRPr="0077451E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Davčna številka:</w:t>
            </w:r>
          </w:p>
          <w:p w:rsidR="001D2111" w:rsidRPr="0077451E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1D2111" w:rsidRPr="0077451E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37F18" w:rsidRPr="0077451E" w:rsidTr="005B2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C37F18" w:rsidRPr="0077451E" w:rsidRDefault="00C37F18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88" w:type="dxa"/>
          </w:tcPr>
          <w:p w:rsidR="00C37F18" w:rsidRDefault="00C37F18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EORI številka:</w:t>
            </w:r>
          </w:p>
          <w:p w:rsidR="00E2353D" w:rsidRDefault="00E2353D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E2353D" w:rsidRPr="0077451E" w:rsidDel="00C37F18" w:rsidRDefault="00E2353D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D2111" w:rsidRPr="0077451E" w:rsidTr="005B2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1D2111" w:rsidRPr="0077451E" w:rsidRDefault="001D2111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88" w:type="dxa"/>
          </w:tcPr>
          <w:p w:rsidR="001D2111" w:rsidRPr="0077451E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Zakoniti zastopnik:</w:t>
            </w:r>
          </w:p>
          <w:p w:rsidR="001D2111" w:rsidRPr="0077451E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1D2111" w:rsidRPr="0077451E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D2111" w:rsidRPr="0077451E" w:rsidTr="005B2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1D2111" w:rsidRPr="0077451E" w:rsidRDefault="001D2111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88" w:type="dxa"/>
          </w:tcPr>
          <w:p w:rsidR="001D2111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 xml:space="preserve">Datum in številka obstoječega dovoljenja, če se vlaga </w:t>
            </w:r>
            <w:r w:rsidRPr="0077451E">
              <w:rPr>
                <w:rFonts w:ascii="Arial" w:hAnsi="Arial" w:cs="Arial"/>
                <w:b/>
                <w:sz w:val="20"/>
              </w:rPr>
              <w:t>zahtevek za dopolnitev/spremembo dovoljenja</w:t>
            </w:r>
          </w:p>
          <w:p w:rsidR="008F248E" w:rsidRDefault="008F248E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E2353D" w:rsidRPr="00E2353D" w:rsidRDefault="008F248E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8F248E">
              <w:rPr>
                <w:rFonts w:ascii="Arial" w:hAnsi="Arial" w:cs="Arial"/>
                <w:sz w:val="20"/>
              </w:rPr>
              <w:t>Prosim za sledečo spremembo dovoljenja (</w:t>
            </w:r>
            <w:r w:rsidR="00DF718A">
              <w:rPr>
                <w:rFonts w:ascii="Arial" w:hAnsi="Arial" w:cs="Arial"/>
                <w:sz w:val="20"/>
              </w:rPr>
              <w:t>navedite</w:t>
            </w:r>
            <w:r w:rsidRPr="008F248E">
              <w:rPr>
                <w:rFonts w:ascii="Arial" w:hAnsi="Arial" w:cs="Arial"/>
                <w:sz w:val="20"/>
              </w:rPr>
              <w:t>, kaj želi</w:t>
            </w:r>
            <w:r w:rsidR="00DF718A">
              <w:rPr>
                <w:rFonts w:ascii="Arial" w:hAnsi="Arial" w:cs="Arial"/>
                <w:sz w:val="20"/>
              </w:rPr>
              <w:t>te</w:t>
            </w:r>
            <w:r w:rsidRPr="008F248E">
              <w:rPr>
                <w:rFonts w:ascii="Arial" w:hAnsi="Arial" w:cs="Arial"/>
                <w:sz w:val="20"/>
              </w:rPr>
              <w:t xml:space="preserve"> spremeniti v dovoljenju) ter vzrok za spremembo</w:t>
            </w:r>
            <w:r w:rsidR="00E2353D" w:rsidRPr="00E2353D">
              <w:rPr>
                <w:rFonts w:ascii="Arial" w:hAnsi="Arial" w:cs="Arial"/>
                <w:sz w:val="20"/>
              </w:rPr>
              <w:t>:</w:t>
            </w:r>
          </w:p>
          <w:p w:rsidR="001D2111" w:rsidRPr="0077451E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1D2111" w:rsidRPr="0077451E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D2111" w:rsidRPr="0077451E" w:rsidTr="00D337B1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496" w:type="dxa"/>
          </w:tcPr>
          <w:p w:rsidR="001D2111" w:rsidRPr="0077451E" w:rsidRDefault="001D2111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88" w:type="dxa"/>
          </w:tcPr>
          <w:p w:rsidR="001D2111" w:rsidRPr="0077451E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Kontaktn</w:t>
            </w:r>
            <w:r w:rsidR="00626D35">
              <w:rPr>
                <w:rFonts w:ascii="Arial" w:hAnsi="Arial" w:cs="Arial"/>
                <w:sz w:val="20"/>
              </w:rPr>
              <w:t>a oseba/funkcija/telefonska št.</w:t>
            </w:r>
            <w:r w:rsidR="0087501D">
              <w:rPr>
                <w:rFonts w:ascii="Arial" w:hAnsi="Arial" w:cs="Arial"/>
                <w:sz w:val="20"/>
              </w:rPr>
              <w:t>/elektronski naslov</w:t>
            </w:r>
            <w:r w:rsidR="00626D35">
              <w:rPr>
                <w:rFonts w:ascii="Arial" w:hAnsi="Arial" w:cs="Arial"/>
                <w:sz w:val="20"/>
              </w:rPr>
              <w:t xml:space="preserve"> za </w:t>
            </w:r>
            <w:r w:rsidR="008F248E">
              <w:rPr>
                <w:rFonts w:ascii="Arial" w:hAnsi="Arial" w:cs="Arial"/>
                <w:sz w:val="20"/>
              </w:rPr>
              <w:t xml:space="preserve">informacije v zvezi z </w:t>
            </w:r>
            <w:r w:rsidR="00626D35">
              <w:rPr>
                <w:rFonts w:ascii="Arial" w:hAnsi="Arial" w:cs="Arial"/>
                <w:sz w:val="20"/>
              </w:rPr>
              <w:t>zahtev</w:t>
            </w:r>
            <w:r w:rsidR="008F248E">
              <w:rPr>
                <w:rFonts w:ascii="Arial" w:hAnsi="Arial" w:cs="Arial"/>
                <w:sz w:val="20"/>
              </w:rPr>
              <w:t>kom:</w:t>
            </w:r>
          </w:p>
          <w:p w:rsidR="001D2111" w:rsidRPr="0077451E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 xml:space="preserve"> </w:t>
            </w:r>
          </w:p>
          <w:p w:rsidR="001D2111" w:rsidRPr="0077451E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6D35" w:rsidRPr="0077451E" w:rsidTr="005B2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26D35" w:rsidRPr="0077451E" w:rsidRDefault="00626D35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88" w:type="dxa"/>
          </w:tcPr>
          <w:p w:rsidR="00626D35" w:rsidRDefault="00626D35" w:rsidP="00626D35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Kontaktn</w:t>
            </w:r>
            <w:r>
              <w:rPr>
                <w:rFonts w:ascii="Arial" w:hAnsi="Arial" w:cs="Arial"/>
                <w:sz w:val="20"/>
              </w:rPr>
              <w:t>a oseba/funkcija/telefonska št.</w:t>
            </w:r>
            <w:r w:rsidR="0087501D">
              <w:rPr>
                <w:rFonts w:ascii="Arial" w:hAnsi="Arial" w:cs="Arial"/>
                <w:sz w:val="20"/>
              </w:rPr>
              <w:t>/elektronski naslov</w:t>
            </w:r>
            <w:r>
              <w:rPr>
                <w:rFonts w:ascii="Arial" w:hAnsi="Arial" w:cs="Arial"/>
                <w:sz w:val="20"/>
              </w:rPr>
              <w:t xml:space="preserve"> za </w:t>
            </w:r>
            <w:r w:rsidR="008F248E">
              <w:rPr>
                <w:rFonts w:ascii="Arial" w:hAnsi="Arial" w:cs="Arial"/>
                <w:sz w:val="20"/>
              </w:rPr>
              <w:t>informacije v zvezi s carinskimi</w:t>
            </w:r>
            <w:r>
              <w:rPr>
                <w:rFonts w:ascii="Arial" w:hAnsi="Arial" w:cs="Arial"/>
                <w:sz w:val="20"/>
              </w:rPr>
              <w:t xml:space="preserve"> zadev</w:t>
            </w:r>
            <w:r w:rsidR="008F248E">
              <w:rPr>
                <w:rFonts w:ascii="Arial" w:hAnsi="Arial" w:cs="Arial"/>
                <w:sz w:val="20"/>
              </w:rPr>
              <w:t>ami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626D35" w:rsidRPr="0077451E" w:rsidRDefault="00626D35" w:rsidP="00626D35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26D35" w:rsidRPr="0077451E" w:rsidRDefault="00626D35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D0EAC" w:rsidRPr="0077451E" w:rsidTr="005B2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AD0EAC" w:rsidRPr="0077451E" w:rsidRDefault="00AD0EAC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88" w:type="dxa"/>
          </w:tcPr>
          <w:p w:rsidR="00AD0EAC" w:rsidRDefault="00AD0EAC" w:rsidP="00626D35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Oseba, odgovorna za carinske zadeve/ funkcija/telefonska št./elektronski naslov:</w:t>
            </w:r>
          </w:p>
          <w:p w:rsidR="00AD0EAC" w:rsidRDefault="00AD0EAC" w:rsidP="00626D35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AD0EAC" w:rsidRPr="0077451E" w:rsidRDefault="00AD0EAC" w:rsidP="00626D35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6D35" w:rsidRPr="0077451E" w:rsidTr="005B2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26D35" w:rsidRPr="0077451E" w:rsidRDefault="00626D35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88" w:type="dxa"/>
          </w:tcPr>
          <w:p w:rsidR="00626D35" w:rsidRDefault="00626D35" w:rsidP="00626D35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Kraj</w:t>
            </w:r>
            <w:r w:rsidR="00930F72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kjer se vodijo evidence </w:t>
            </w:r>
            <w:r w:rsidR="008F248E">
              <w:rPr>
                <w:rFonts w:ascii="Arial" w:hAnsi="Arial" w:cs="Arial"/>
                <w:sz w:val="20"/>
              </w:rPr>
              <w:t xml:space="preserve">podjetja, povezane s carinskim poslovanjem </w:t>
            </w:r>
            <w:r>
              <w:rPr>
                <w:rFonts w:ascii="Arial" w:hAnsi="Arial" w:cs="Arial"/>
                <w:sz w:val="20"/>
              </w:rPr>
              <w:t>ter kraj, v katerem se vodi oz. je dostopna glavna računovodska evidenca:</w:t>
            </w:r>
          </w:p>
          <w:p w:rsidR="00626D35" w:rsidRDefault="00626D35" w:rsidP="00626D35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26D35" w:rsidRPr="0077451E" w:rsidRDefault="00626D35" w:rsidP="00626D35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7501D" w:rsidRPr="0077451E" w:rsidTr="005B2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87501D" w:rsidRPr="0077451E" w:rsidRDefault="0087501D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88" w:type="dxa"/>
          </w:tcPr>
          <w:p w:rsidR="00135EC0" w:rsidRDefault="0087501D" w:rsidP="0087501D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D337B1">
              <w:rPr>
                <w:rFonts w:ascii="Arial" w:hAnsi="Arial" w:cs="Arial"/>
                <w:sz w:val="20"/>
              </w:rPr>
              <w:t xml:space="preserve">Elektronski naslov, na katerega se </w:t>
            </w:r>
            <w:r w:rsidR="003F674A">
              <w:rPr>
                <w:rFonts w:ascii="Arial" w:hAnsi="Arial" w:cs="Arial"/>
                <w:sz w:val="20"/>
              </w:rPr>
              <w:t xml:space="preserve">vročajo dokumenti, vezani na postopek izdaje dovoljenja in v primeru ugoditve zahtevku tudi izdano dovoljenje: </w:t>
            </w:r>
          </w:p>
          <w:p w:rsidR="003F674A" w:rsidRDefault="003F674A" w:rsidP="0087501D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7501D" w:rsidRDefault="0087501D" w:rsidP="00626D35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37F18" w:rsidRPr="0077451E" w:rsidTr="005B2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C37F18" w:rsidRPr="0077451E" w:rsidRDefault="00C37F18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88" w:type="dxa"/>
          </w:tcPr>
          <w:p w:rsidR="008F248E" w:rsidRDefault="005634FF" w:rsidP="008F248E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 xml:space="preserve">Vložnik </w:t>
            </w:r>
            <w:r w:rsidR="00C37F18" w:rsidRPr="0077451E">
              <w:rPr>
                <w:rFonts w:ascii="Arial" w:hAnsi="Arial" w:cs="Arial"/>
                <w:sz w:val="20"/>
              </w:rPr>
              <w:t>zahtevka</w:t>
            </w:r>
            <w:r w:rsidRPr="0077451E">
              <w:rPr>
                <w:rFonts w:ascii="Arial" w:hAnsi="Arial" w:cs="Arial"/>
                <w:sz w:val="20"/>
              </w:rPr>
              <w:t xml:space="preserve"> je</w:t>
            </w:r>
            <w:r w:rsidR="00C37F18" w:rsidRPr="0077451E">
              <w:rPr>
                <w:rFonts w:ascii="Arial" w:hAnsi="Arial" w:cs="Arial"/>
                <w:sz w:val="20"/>
              </w:rPr>
              <w:t xml:space="preserve"> imetnik </w:t>
            </w:r>
            <w:r w:rsidR="0002108C">
              <w:rPr>
                <w:rFonts w:ascii="Arial" w:hAnsi="Arial" w:cs="Arial"/>
                <w:sz w:val="20"/>
              </w:rPr>
              <w:t>dovoljenja</w:t>
            </w:r>
            <w:r w:rsidR="008F248E">
              <w:rPr>
                <w:rFonts w:ascii="Arial" w:hAnsi="Arial" w:cs="Arial"/>
                <w:sz w:val="20"/>
              </w:rPr>
              <w:t xml:space="preserve"> pooblaščenega gospodarskega subjekta za carinske poenostavitve</w:t>
            </w:r>
            <w:r w:rsidR="00C37F18" w:rsidRPr="0077451E">
              <w:rPr>
                <w:rFonts w:ascii="Arial" w:hAnsi="Arial" w:cs="Arial"/>
                <w:sz w:val="20"/>
              </w:rPr>
              <w:t xml:space="preserve"> </w:t>
            </w:r>
            <w:r w:rsidR="008F248E">
              <w:rPr>
                <w:rFonts w:ascii="Arial" w:hAnsi="Arial" w:cs="Arial"/>
                <w:sz w:val="20"/>
              </w:rPr>
              <w:t>(</w:t>
            </w:r>
            <w:r w:rsidR="00C37F18" w:rsidRPr="0077451E">
              <w:rPr>
                <w:rFonts w:ascii="Arial" w:hAnsi="Arial" w:cs="Arial"/>
                <w:sz w:val="20"/>
              </w:rPr>
              <w:t>AEOC</w:t>
            </w:r>
            <w:r w:rsidR="008F248E">
              <w:rPr>
                <w:rFonts w:ascii="Arial" w:hAnsi="Arial" w:cs="Arial"/>
                <w:sz w:val="20"/>
              </w:rPr>
              <w:t xml:space="preserve">) ali </w:t>
            </w:r>
            <w:r w:rsidR="0002108C">
              <w:rPr>
                <w:rFonts w:ascii="Arial" w:hAnsi="Arial" w:cs="Arial"/>
                <w:sz w:val="20"/>
              </w:rPr>
              <w:t>dovoljenja</w:t>
            </w:r>
            <w:r w:rsidR="008F248E">
              <w:rPr>
                <w:rFonts w:ascii="Arial" w:hAnsi="Arial" w:cs="Arial"/>
                <w:sz w:val="20"/>
              </w:rPr>
              <w:t xml:space="preserve"> pooblaščenega gospodarskega subjekta za varstvo in varnost</w:t>
            </w:r>
            <w:r w:rsidR="008F248E" w:rsidRPr="0077451E">
              <w:rPr>
                <w:rFonts w:ascii="Arial" w:hAnsi="Arial" w:cs="Arial"/>
                <w:sz w:val="20"/>
              </w:rPr>
              <w:t xml:space="preserve"> </w:t>
            </w:r>
            <w:r w:rsidR="00DF718A">
              <w:rPr>
                <w:rFonts w:ascii="Arial" w:hAnsi="Arial" w:cs="Arial"/>
                <w:sz w:val="20"/>
              </w:rPr>
              <w:t>(</w:t>
            </w:r>
            <w:r w:rsidR="0002108C">
              <w:rPr>
                <w:rFonts w:ascii="Arial" w:hAnsi="Arial" w:cs="Arial"/>
                <w:sz w:val="20"/>
              </w:rPr>
              <w:t>AEOS</w:t>
            </w:r>
            <w:r w:rsidR="00DF718A">
              <w:rPr>
                <w:rFonts w:ascii="Arial" w:hAnsi="Arial" w:cs="Arial"/>
                <w:sz w:val="20"/>
              </w:rPr>
              <w:t>)</w:t>
            </w:r>
            <w:r w:rsidR="0002108C">
              <w:rPr>
                <w:rFonts w:ascii="Arial" w:hAnsi="Arial" w:cs="Arial"/>
                <w:sz w:val="20"/>
              </w:rPr>
              <w:t xml:space="preserve"> ali je imetnik obeh dovoljenj (AEOF)</w:t>
            </w:r>
            <w:r w:rsidR="008F248E">
              <w:rPr>
                <w:rFonts w:ascii="Arial" w:hAnsi="Arial" w:cs="Arial"/>
                <w:sz w:val="20"/>
              </w:rPr>
              <w:t>:</w:t>
            </w:r>
          </w:p>
          <w:p w:rsidR="008F248E" w:rsidRDefault="008F248E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37F18" w:rsidRPr="0077451E" w:rsidRDefault="005634FF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DA         NE</w:t>
            </w:r>
          </w:p>
          <w:p w:rsidR="005634FF" w:rsidRPr="0077451E" w:rsidRDefault="005634FF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37F18" w:rsidRPr="0077451E" w:rsidRDefault="005634FF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Evidenčna številka</w:t>
            </w:r>
            <w:r w:rsidR="00C37F18" w:rsidRPr="0077451E">
              <w:rPr>
                <w:rFonts w:ascii="Arial" w:hAnsi="Arial" w:cs="Arial"/>
                <w:sz w:val="20"/>
              </w:rPr>
              <w:t xml:space="preserve"> dovoljenja:</w:t>
            </w:r>
          </w:p>
          <w:p w:rsidR="00C37F18" w:rsidRPr="0077451E" w:rsidRDefault="00C37F18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37F18" w:rsidRPr="0077451E" w:rsidRDefault="00C37F18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634FF" w:rsidRPr="0077451E" w:rsidTr="005B2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5634FF" w:rsidRPr="0077451E" w:rsidRDefault="005634FF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88" w:type="dxa"/>
          </w:tcPr>
          <w:p w:rsidR="005634FF" w:rsidRPr="0077451E" w:rsidRDefault="00DF718A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primeru, da ste</w:t>
            </w:r>
            <w:r w:rsidR="005634FF" w:rsidRPr="0077451E">
              <w:rPr>
                <w:rFonts w:ascii="Arial" w:hAnsi="Arial" w:cs="Arial"/>
                <w:sz w:val="20"/>
              </w:rPr>
              <w:t xml:space="preserve"> imetnik dovoljenj za posebne postopke</w:t>
            </w:r>
            <w:r w:rsidR="0087501D">
              <w:rPr>
                <w:rFonts w:ascii="Arial" w:hAnsi="Arial" w:cs="Arial"/>
                <w:sz w:val="20"/>
              </w:rPr>
              <w:t xml:space="preserve"> (dovoljenje za uporabo postopka carinskega skladiščenja, začasnega uvoza, aktivnega oplemenitenja, posebne rabe…) </w:t>
            </w:r>
            <w:r w:rsidR="005634FF" w:rsidRPr="0077451E">
              <w:rPr>
                <w:rFonts w:ascii="Arial" w:hAnsi="Arial" w:cs="Arial"/>
                <w:sz w:val="20"/>
              </w:rPr>
              <w:t xml:space="preserve"> oziroma za upravlja</w:t>
            </w:r>
            <w:r>
              <w:rPr>
                <w:rFonts w:ascii="Arial" w:hAnsi="Arial" w:cs="Arial"/>
                <w:sz w:val="20"/>
              </w:rPr>
              <w:t>nje prostorov za začasno hrambo, jih spodaj navedite:</w:t>
            </w:r>
          </w:p>
          <w:p w:rsidR="005634FF" w:rsidRPr="0077451E" w:rsidRDefault="005634FF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634FF" w:rsidRPr="0077451E" w:rsidRDefault="005634FF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 xml:space="preserve">Vrsta dovoljenja </w:t>
            </w:r>
            <w:r w:rsidR="00E2353D">
              <w:rPr>
                <w:rFonts w:ascii="Arial" w:hAnsi="Arial" w:cs="Arial"/>
                <w:sz w:val="20"/>
              </w:rPr>
              <w:t xml:space="preserve">                      </w:t>
            </w:r>
            <w:r w:rsidR="00DF718A">
              <w:rPr>
                <w:rFonts w:ascii="Arial" w:hAnsi="Arial" w:cs="Arial"/>
                <w:sz w:val="20"/>
              </w:rPr>
              <w:t>Veljavnost</w:t>
            </w:r>
            <w:r w:rsidRPr="0077451E">
              <w:rPr>
                <w:rFonts w:ascii="Arial" w:hAnsi="Arial" w:cs="Arial"/>
                <w:sz w:val="20"/>
              </w:rPr>
              <w:t xml:space="preserve"> dovoljenja</w:t>
            </w:r>
            <w:r w:rsidR="00E2353D">
              <w:rPr>
                <w:rFonts w:ascii="Arial" w:hAnsi="Arial" w:cs="Arial"/>
                <w:sz w:val="20"/>
              </w:rPr>
              <w:t xml:space="preserve">                      </w:t>
            </w:r>
            <w:r w:rsidRPr="0077451E">
              <w:rPr>
                <w:rFonts w:ascii="Arial" w:hAnsi="Arial" w:cs="Arial"/>
                <w:sz w:val="20"/>
              </w:rPr>
              <w:t>Referenčni znesek</w:t>
            </w:r>
            <w:r w:rsidR="00E2353D">
              <w:rPr>
                <w:rFonts w:ascii="Arial" w:hAnsi="Arial" w:cs="Arial"/>
                <w:sz w:val="20"/>
              </w:rPr>
              <w:t xml:space="preserve"> v dovoljenju</w:t>
            </w:r>
            <w:r w:rsidRPr="0077451E">
              <w:rPr>
                <w:rFonts w:ascii="Arial" w:hAnsi="Arial" w:cs="Arial"/>
                <w:sz w:val="20"/>
              </w:rPr>
              <w:t xml:space="preserve"> </w:t>
            </w:r>
          </w:p>
          <w:p w:rsidR="005634FF" w:rsidRPr="0077451E" w:rsidRDefault="00E2353D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          …………………………………               ………………………………..</w:t>
            </w:r>
          </w:p>
          <w:p w:rsidR="00E2353D" w:rsidRPr="0077451E" w:rsidRDefault="00E2353D" w:rsidP="00E2353D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          …………………………………               ………………………………..</w:t>
            </w:r>
          </w:p>
          <w:p w:rsidR="00E2353D" w:rsidRPr="0077451E" w:rsidRDefault="00E2353D" w:rsidP="00E2353D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          …………………………………               ………………………………..</w:t>
            </w:r>
          </w:p>
          <w:p w:rsidR="00E2353D" w:rsidRPr="0077451E" w:rsidRDefault="00E2353D" w:rsidP="00E2353D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          …………………………………               ………………………………..</w:t>
            </w:r>
          </w:p>
          <w:p w:rsidR="005634FF" w:rsidRPr="0077451E" w:rsidRDefault="005634FF" w:rsidP="005634FF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6517D" w:rsidRPr="0077451E" w:rsidTr="005B2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E6517D" w:rsidRPr="0077451E" w:rsidRDefault="00E6517D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88" w:type="dxa"/>
          </w:tcPr>
          <w:p w:rsidR="00930F72" w:rsidRDefault="00DF718A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 ste</w:t>
            </w:r>
            <w:r w:rsidR="00E6517D">
              <w:rPr>
                <w:rFonts w:ascii="Arial" w:hAnsi="Arial" w:cs="Arial"/>
                <w:sz w:val="20"/>
              </w:rPr>
              <w:t xml:space="preserve"> imetnik dovoljenja za odlog plačila</w:t>
            </w:r>
            <w:r>
              <w:rPr>
                <w:rFonts w:ascii="Arial" w:hAnsi="Arial" w:cs="Arial"/>
                <w:sz w:val="20"/>
              </w:rPr>
              <w:t>?</w:t>
            </w:r>
          </w:p>
          <w:p w:rsidR="00E6517D" w:rsidRDefault="00E6517D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E6517D" w:rsidRDefault="00E6517D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     NE</w:t>
            </w:r>
          </w:p>
          <w:p w:rsidR="00E6517D" w:rsidRPr="0077451E" w:rsidRDefault="00E6517D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2353D" w:rsidRPr="0077451E" w:rsidTr="005B2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E2353D" w:rsidRPr="0077451E" w:rsidRDefault="00E2353D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88" w:type="dxa"/>
          </w:tcPr>
          <w:p w:rsidR="00E2353D" w:rsidRDefault="00E2353D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Način nadzora </w:t>
            </w:r>
            <w:r w:rsidR="0096212C">
              <w:rPr>
                <w:rFonts w:ascii="Arial" w:hAnsi="Arial" w:cs="Arial"/>
                <w:sz w:val="20"/>
              </w:rPr>
              <w:t>referenčnega zneska</w:t>
            </w:r>
            <w:r w:rsidR="00C17D70">
              <w:rPr>
                <w:rFonts w:ascii="Arial" w:hAnsi="Arial" w:cs="Arial"/>
                <w:sz w:val="20"/>
              </w:rPr>
              <w:t xml:space="preserve"> (referenčni znesek je znesek zavarovanja v višini</w:t>
            </w:r>
            <w:r w:rsidR="003269B6">
              <w:rPr>
                <w:rFonts w:ascii="Arial" w:hAnsi="Arial" w:cs="Arial"/>
                <w:sz w:val="20"/>
              </w:rPr>
              <w:t>,</w:t>
            </w:r>
            <w:r w:rsidR="00C17D70">
              <w:rPr>
                <w:rFonts w:ascii="Arial" w:hAnsi="Arial" w:cs="Arial"/>
                <w:sz w:val="20"/>
              </w:rPr>
              <w:t xml:space="preserve"> ki zadošča, da v vsakem trenutku zavaruje znesek uvoznih in izvoznih dajatev ter drugih dajatev, ki nastanejo ob sprostitvi v prost promet in dajatev, ki bi lahko nastale v okviru postopkov začasne hrambe in posebnih postopkov v določenem trenutku) – obkroži</w:t>
            </w:r>
            <w:r w:rsidR="00DF718A">
              <w:rPr>
                <w:rFonts w:ascii="Arial" w:hAnsi="Arial" w:cs="Arial"/>
                <w:sz w:val="20"/>
              </w:rPr>
              <w:t>te</w:t>
            </w:r>
            <w:r w:rsidR="00C17D70">
              <w:rPr>
                <w:rFonts w:ascii="Arial" w:hAnsi="Arial" w:cs="Arial"/>
                <w:sz w:val="20"/>
              </w:rPr>
              <w:t xml:space="preserve"> ustrezno in po potrebi dopolni</w:t>
            </w:r>
            <w:r w:rsidR="00DF718A">
              <w:rPr>
                <w:rFonts w:ascii="Arial" w:hAnsi="Arial" w:cs="Arial"/>
                <w:sz w:val="20"/>
              </w:rPr>
              <w:t>te</w:t>
            </w:r>
            <w:r w:rsidR="00C17D70">
              <w:rPr>
                <w:rFonts w:ascii="Arial" w:hAnsi="Arial" w:cs="Arial"/>
                <w:sz w:val="20"/>
              </w:rPr>
              <w:t>:</w:t>
            </w:r>
          </w:p>
          <w:p w:rsidR="00C17D70" w:rsidRDefault="00C17D70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17D70" w:rsidRDefault="00C17D70" w:rsidP="00C17D70">
            <w:pPr>
              <w:pStyle w:val="Telobesedila"/>
              <w:tabs>
                <w:tab w:val="left" w:pos="4253"/>
                <w:tab w:val="left" w:pos="8789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a)Za sprostitev v prost promet – Portal eCarina</w:t>
            </w:r>
          </w:p>
          <w:p w:rsidR="00C17D70" w:rsidRDefault="00C17D70" w:rsidP="00C17D70">
            <w:pPr>
              <w:pStyle w:val="Telobesedila"/>
              <w:tabs>
                <w:tab w:val="left" w:pos="4253"/>
                <w:tab w:val="left" w:pos="8789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b)Posebni postopki:……………………………………………………..</w:t>
            </w:r>
          </w:p>
          <w:p w:rsidR="00C17D70" w:rsidRDefault="00C17D70" w:rsidP="00C17D70">
            <w:pPr>
              <w:pStyle w:val="Telobesedila"/>
              <w:tabs>
                <w:tab w:val="left" w:pos="4253"/>
                <w:tab w:val="left" w:pos="8789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c)Začasna hramba:……………………………………………………..</w:t>
            </w:r>
          </w:p>
          <w:p w:rsidR="00C17D70" w:rsidRDefault="00C17D70" w:rsidP="00C17D70">
            <w:pPr>
              <w:pStyle w:val="Telobesedila"/>
              <w:tabs>
                <w:tab w:val="left" w:pos="4253"/>
                <w:tab w:val="left" w:pos="8789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d)Tranzit:…………………………………………………………………</w:t>
            </w:r>
          </w:p>
          <w:p w:rsidR="00C17D70" w:rsidRDefault="00C17D70" w:rsidP="00C17D70">
            <w:pPr>
              <w:pStyle w:val="Telobesedila"/>
              <w:tabs>
                <w:tab w:val="left" w:pos="4253"/>
                <w:tab w:val="left" w:pos="8789"/>
              </w:tabs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e)Drugo:………………………………………………………………….</w:t>
            </w:r>
          </w:p>
          <w:p w:rsidR="00E2353D" w:rsidRPr="0077451E" w:rsidRDefault="00E2353D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6212C" w:rsidRPr="0077451E" w:rsidTr="005B2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96212C" w:rsidRPr="0077451E" w:rsidRDefault="0096212C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88" w:type="dxa"/>
          </w:tcPr>
          <w:p w:rsidR="0096212C" w:rsidRDefault="0096212C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Drugo:</w:t>
            </w:r>
          </w:p>
          <w:p w:rsidR="0096212C" w:rsidRDefault="0096212C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6212C" w:rsidRDefault="0096212C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57E57" w:rsidRPr="0077451E" w:rsidRDefault="00157E57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b/>
          <w:sz w:val="20"/>
        </w:rPr>
      </w:pPr>
    </w:p>
    <w:p w:rsidR="001D4EF4" w:rsidRPr="0077451E" w:rsidRDefault="00157E57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b/>
          <w:sz w:val="20"/>
        </w:rPr>
      </w:pPr>
      <w:r w:rsidRPr="0077451E">
        <w:rPr>
          <w:rFonts w:ascii="Arial" w:hAnsi="Arial" w:cs="Arial"/>
          <w:b/>
          <w:sz w:val="20"/>
        </w:rPr>
        <w:t xml:space="preserve">II. </w:t>
      </w:r>
      <w:r w:rsidR="001D4EF4" w:rsidRPr="0077451E">
        <w:rPr>
          <w:rFonts w:ascii="Arial" w:hAnsi="Arial" w:cs="Arial"/>
          <w:b/>
          <w:sz w:val="20"/>
        </w:rPr>
        <w:t xml:space="preserve">Podatki, potrebni za določitev delov referenčnega zneska, ki se nanašajo na zavarovanje </w:t>
      </w:r>
      <w:r w:rsidR="006A122E" w:rsidRPr="0077451E">
        <w:rPr>
          <w:rFonts w:ascii="Arial" w:hAnsi="Arial" w:cs="Arial"/>
          <w:b/>
          <w:sz w:val="20"/>
        </w:rPr>
        <w:t>nastalega/morebitnega carinskega dolga in drugih dajatev (</w:t>
      </w:r>
      <w:r w:rsidR="00C14FB9" w:rsidRPr="0077451E">
        <w:rPr>
          <w:rFonts w:ascii="Arial" w:hAnsi="Arial" w:cs="Arial"/>
          <w:b/>
          <w:sz w:val="20"/>
        </w:rPr>
        <w:t>označi</w:t>
      </w:r>
      <w:r w:rsidR="00DF718A">
        <w:rPr>
          <w:rFonts w:ascii="Arial" w:hAnsi="Arial" w:cs="Arial"/>
          <w:b/>
          <w:sz w:val="20"/>
        </w:rPr>
        <w:t>te</w:t>
      </w:r>
      <w:r w:rsidR="006A122E" w:rsidRPr="0077451E">
        <w:rPr>
          <w:rFonts w:ascii="Arial" w:hAnsi="Arial" w:cs="Arial"/>
          <w:b/>
          <w:sz w:val="20"/>
        </w:rPr>
        <w:t xml:space="preserve"> in dopolni</w:t>
      </w:r>
      <w:r w:rsidR="00DF718A">
        <w:rPr>
          <w:rFonts w:ascii="Arial" w:hAnsi="Arial" w:cs="Arial"/>
          <w:b/>
          <w:sz w:val="20"/>
        </w:rPr>
        <w:t>te</w:t>
      </w:r>
      <w:r w:rsidR="006A122E" w:rsidRPr="0077451E">
        <w:rPr>
          <w:rFonts w:ascii="Arial" w:hAnsi="Arial" w:cs="Arial"/>
          <w:b/>
          <w:sz w:val="20"/>
        </w:rPr>
        <w:t xml:space="preserve"> ustrezno):</w:t>
      </w:r>
    </w:p>
    <w:p w:rsidR="006A122E" w:rsidRPr="0077451E" w:rsidRDefault="006A122E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047"/>
        <w:gridCol w:w="4536"/>
        <w:tblGridChange w:id="1">
          <w:tblGrid>
            <w:gridCol w:w="3510"/>
            <w:gridCol w:w="1047"/>
            <w:gridCol w:w="4536"/>
          </w:tblGrid>
        </w:tblGridChange>
      </w:tblGrid>
      <w:tr w:rsidR="003269B6" w:rsidRPr="0077451E" w:rsidTr="003269B6">
        <w:tc>
          <w:tcPr>
            <w:tcW w:w="3510" w:type="dxa"/>
            <w:shd w:val="clear" w:color="auto" w:fill="auto"/>
          </w:tcPr>
          <w:p w:rsidR="003269B6" w:rsidRPr="00133442" w:rsidRDefault="003269B6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133442">
              <w:rPr>
                <w:rFonts w:ascii="Arial" w:hAnsi="Arial" w:cs="Arial"/>
                <w:i/>
                <w:sz w:val="20"/>
              </w:rPr>
              <w:t>Carinski postopek/drugo</w:t>
            </w:r>
          </w:p>
        </w:tc>
        <w:tc>
          <w:tcPr>
            <w:tcW w:w="1047" w:type="dxa"/>
            <w:shd w:val="clear" w:color="auto" w:fill="auto"/>
          </w:tcPr>
          <w:p w:rsidR="003269B6" w:rsidRPr="00133442" w:rsidRDefault="003269B6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133442">
              <w:rPr>
                <w:rFonts w:ascii="Arial" w:hAnsi="Arial" w:cs="Arial"/>
                <w:i/>
                <w:sz w:val="20"/>
              </w:rPr>
              <w:t>Označi DA/NE</w:t>
            </w:r>
          </w:p>
        </w:tc>
        <w:tc>
          <w:tcPr>
            <w:tcW w:w="4536" w:type="dxa"/>
            <w:shd w:val="clear" w:color="auto" w:fill="auto"/>
          </w:tcPr>
          <w:p w:rsidR="003269B6" w:rsidRPr="00133442" w:rsidRDefault="003269B6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133442">
              <w:rPr>
                <w:rFonts w:ascii="Arial" w:hAnsi="Arial" w:cs="Arial"/>
                <w:i/>
                <w:sz w:val="20"/>
              </w:rPr>
              <w:t>Predviden najvišji znesek dolga/morebitnega dolga – osnova za določitev dela referenčnega zneska (EUR)</w:t>
            </w:r>
          </w:p>
        </w:tc>
      </w:tr>
      <w:tr w:rsidR="003269B6" w:rsidRPr="0077451E" w:rsidTr="00305EEE">
        <w:tc>
          <w:tcPr>
            <w:tcW w:w="9093" w:type="dxa"/>
            <w:gridSpan w:val="3"/>
            <w:shd w:val="clear" w:color="auto" w:fill="auto"/>
          </w:tcPr>
          <w:p w:rsidR="003269B6" w:rsidRPr="0077451E" w:rsidRDefault="003269B6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Nastali carinski dolg:</w:t>
            </w:r>
          </w:p>
        </w:tc>
      </w:tr>
      <w:tr w:rsidR="003269B6" w:rsidRPr="0077451E" w:rsidTr="003269B6">
        <w:tc>
          <w:tcPr>
            <w:tcW w:w="3510" w:type="dxa"/>
            <w:shd w:val="clear" w:color="auto" w:fill="auto"/>
          </w:tcPr>
          <w:p w:rsidR="003269B6" w:rsidRPr="0077451E" w:rsidRDefault="003269B6" w:rsidP="00BE1B6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Sprostitev v prost promet (</w:t>
            </w:r>
            <w:r w:rsidRPr="0077451E">
              <w:rPr>
                <w:rFonts w:ascii="Arial" w:hAnsi="Arial" w:cs="Arial"/>
                <w:sz w:val="20"/>
              </w:rPr>
              <w:t>z običajno deklaracijo brez odloga plačila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77451E">
              <w:rPr>
                <w:rFonts w:ascii="Arial" w:hAnsi="Arial" w:cs="Arial"/>
                <w:sz w:val="20"/>
              </w:rPr>
              <w:t>z običajno deklaracijo z odlogom plačila</w:t>
            </w:r>
            <w:r w:rsidR="0002108C">
              <w:rPr>
                <w:rFonts w:ascii="Arial" w:hAnsi="Arial" w:cs="Arial"/>
                <w:sz w:val="20"/>
              </w:rPr>
              <w:t>, s</w:t>
            </w:r>
            <w:r>
              <w:rPr>
                <w:rFonts w:ascii="Arial" w:hAnsi="Arial" w:cs="Arial"/>
                <w:sz w:val="20"/>
              </w:rPr>
              <w:t xml:space="preserve"> poenostavljeno deklaracijo, </w:t>
            </w:r>
            <w:r w:rsidR="00BE1B69">
              <w:rPr>
                <w:rFonts w:ascii="Arial" w:hAnsi="Arial" w:cs="Arial"/>
                <w:sz w:val="20"/>
              </w:rPr>
              <w:t>z vpisom</w:t>
            </w:r>
            <w:r>
              <w:rPr>
                <w:rFonts w:ascii="Arial" w:hAnsi="Arial" w:cs="Arial"/>
                <w:sz w:val="20"/>
              </w:rPr>
              <w:t xml:space="preserve"> v evidence deklaranta, </w:t>
            </w:r>
            <w:r w:rsidR="00BE1B69">
              <w:rPr>
                <w:rFonts w:ascii="Arial" w:hAnsi="Arial" w:cs="Arial"/>
                <w:sz w:val="20"/>
              </w:rPr>
              <w:t>p</w:t>
            </w:r>
            <w:r w:rsidR="00BE1B69" w:rsidRPr="0077451E">
              <w:rPr>
                <w:rFonts w:ascii="Arial" w:hAnsi="Arial" w:cs="Arial"/>
                <w:sz w:val="20"/>
              </w:rPr>
              <w:t>ostopek začasnega uvoza z delno oprostitvijo uvozne dajatve</w:t>
            </w:r>
            <w:r w:rsidR="00BE1B69">
              <w:rPr>
                <w:rFonts w:ascii="Arial" w:hAnsi="Arial" w:cs="Arial"/>
                <w:sz w:val="20"/>
              </w:rPr>
              <w:t>, p</w:t>
            </w:r>
            <w:r w:rsidR="00BE1B69" w:rsidRPr="0077451E">
              <w:rPr>
                <w:rFonts w:ascii="Arial" w:hAnsi="Arial" w:cs="Arial"/>
                <w:sz w:val="20"/>
              </w:rPr>
              <w:t>ostopek posebne rabe</w:t>
            </w:r>
            <w:r w:rsidR="00BE1B6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047" w:type="dxa"/>
            <w:shd w:val="clear" w:color="auto" w:fill="auto"/>
          </w:tcPr>
          <w:p w:rsidR="003269B6" w:rsidRPr="0077451E" w:rsidRDefault="003269B6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269B6" w:rsidRPr="0077451E" w:rsidRDefault="003269B6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7501D" w:rsidRPr="0077451E" w:rsidTr="003269B6">
        <w:tc>
          <w:tcPr>
            <w:tcW w:w="3510" w:type="dxa"/>
            <w:shd w:val="clear" w:color="auto" w:fill="auto"/>
          </w:tcPr>
          <w:p w:rsidR="0087501D" w:rsidRDefault="0087501D" w:rsidP="002E395E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DDV </w:t>
            </w:r>
            <w:r w:rsidR="00AD0EAC">
              <w:rPr>
                <w:rFonts w:ascii="Arial" w:hAnsi="Arial" w:cs="Arial"/>
                <w:sz w:val="20"/>
              </w:rPr>
              <w:t>se bo plačeval</w:t>
            </w:r>
            <w:r>
              <w:rPr>
                <w:rFonts w:ascii="Arial" w:hAnsi="Arial" w:cs="Arial"/>
                <w:sz w:val="20"/>
              </w:rPr>
              <w:t xml:space="preserve"> po vloženih obračunih</w:t>
            </w:r>
          </w:p>
        </w:tc>
        <w:tc>
          <w:tcPr>
            <w:tcW w:w="1047" w:type="dxa"/>
            <w:shd w:val="clear" w:color="auto" w:fill="auto"/>
          </w:tcPr>
          <w:p w:rsidR="0087501D" w:rsidRPr="0077451E" w:rsidRDefault="0087501D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7501D" w:rsidRPr="0077451E" w:rsidRDefault="0087501D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E1B69" w:rsidRPr="0077451E" w:rsidTr="00305EEE">
        <w:tc>
          <w:tcPr>
            <w:tcW w:w="9093" w:type="dxa"/>
            <w:gridSpan w:val="3"/>
            <w:shd w:val="clear" w:color="auto" w:fill="auto"/>
          </w:tcPr>
          <w:p w:rsidR="00BE1B69" w:rsidRPr="0077451E" w:rsidRDefault="00BE1B69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Morebitni carinski dolg:</w:t>
            </w:r>
          </w:p>
        </w:tc>
      </w:tr>
      <w:tr w:rsidR="003269B6" w:rsidRPr="0077451E" w:rsidTr="003269B6">
        <w:tc>
          <w:tcPr>
            <w:tcW w:w="3510" w:type="dxa"/>
            <w:shd w:val="clear" w:color="auto" w:fill="auto"/>
          </w:tcPr>
          <w:p w:rsidR="003269B6" w:rsidRPr="0077451E" w:rsidRDefault="003269B6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Začasna hramba</w:t>
            </w:r>
          </w:p>
        </w:tc>
        <w:tc>
          <w:tcPr>
            <w:tcW w:w="1047" w:type="dxa"/>
            <w:shd w:val="clear" w:color="auto" w:fill="auto"/>
          </w:tcPr>
          <w:p w:rsidR="003269B6" w:rsidRPr="0077451E" w:rsidRDefault="003269B6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269B6" w:rsidRPr="0077451E" w:rsidRDefault="003269B6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269B6" w:rsidRPr="0077451E" w:rsidTr="003269B6">
        <w:tc>
          <w:tcPr>
            <w:tcW w:w="3510" w:type="dxa"/>
            <w:shd w:val="clear" w:color="auto" w:fill="auto"/>
          </w:tcPr>
          <w:p w:rsidR="003269B6" w:rsidRPr="0077451E" w:rsidRDefault="003269B6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Postopek carinskega skladiščenja</w:t>
            </w:r>
          </w:p>
        </w:tc>
        <w:tc>
          <w:tcPr>
            <w:tcW w:w="1047" w:type="dxa"/>
            <w:shd w:val="clear" w:color="auto" w:fill="auto"/>
          </w:tcPr>
          <w:p w:rsidR="003269B6" w:rsidRPr="0077451E" w:rsidRDefault="003269B6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269B6" w:rsidRPr="0077451E" w:rsidRDefault="003269B6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269B6" w:rsidRPr="0077451E" w:rsidTr="003269B6">
        <w:tc>
          <w:tcPr>
            <w:tcW w:w="3510" w:type="dxa"/>
            <w:shd w:val="clear" w:color="auto" w:fill="auto"/>
          </w:tcPr>
          <w:p w:rsidR="003269B6" w:rsidRPr="0077451E" w:rsidRDefault="003269B6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 xml:space="preserve">Postopek začasnega uvoza s </w:t>
            </w:r>
            <w:r w:rsidRPr="0077451E">
              <w:rPr>
                <w:rFonts w:ascii="Arial" w:hAnsi="Arial" w:cs="Arial"/>
                <w:sz w:val="20"/>
              </w:rPr>
              <w:lastRenderedPageBreak/>
              <w:t>popolno oprostitvijo uvozne dajatve</w:t>
            </w:r>
          </w:p>
        </w:tc>
        <w:tc>
          <w:tcPr>
            <w:tcW w:w="1047" w:type="dxa"/>
            <w:shd w:val="clear" w:color="auto" w:fill="auto"/>
          </w:tcPr>
          <w:p w:rsidR="003269B6" w:rsidRPr="0077451E" w:rsidRDefault="003269B6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269B6" w:rsidRPr="0077451E" w:rsidRDefault="003269B6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269B6" w:rsidRPr="0077451E" w:rsidTr="003269B6">
        <w:tc>
          <w:tcPr>
            <w:tcW w:w="3510" w:type="dxa"/>
            <w:shd w:val="clear" w:color="auto" w:fill="auto"/>
          </w:tcPr>
          <w:p w:rsidR="003269B6" w:rsidRPr="0077451E" w:rsidRDefault="003269B6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 xml:space="preserve">Postopek aktivnega oplemenitenja </w:t>
            </w:r>
          </w:p>
        </w:tc>
        <w:tc>
          <w:tcPr>
            <w:tcW w:w="1047" w:type="dxa"/>
            <w:shd w:val="clear" w:color="auto" w:fill="auto"/>
          </w:tcPr>
          <w:p w:rsidR="003269B6" w:rsidRPr="0077451E" w:rsidRDefault="003269B6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269B6" w:rsidRPr="0077451E" w:rsidRDefault="003269B6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269B6" w:rsidRPr="0077451E" w:rsidTr="003269B6">
        <w:tc>
          <w:tcPr>
            <w:tcW w:w="3510" w:type="dxa"/>
            <w:shd w:val="clear" w:color="auto" w:fill="auto"/>
          </w:tcPr>
          <w:p w:rsidR="003269B6" w:rsidRPr="0077451E" w:rsidRDefault="003F674A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Postopek posebne rabe</w:t>
            </w:r>
            <w:r w:rsidRPr="0077451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:rsidR="003269B6" w:rsidRPr="0077451E" w:rsidRDefault="003269B6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269B6" w:rsidRPr="0077451E" w:rsidRDefault="003269B6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95BE9" w:rsidRPr="0077451E" w:rsidTr="003269B6">
        <w:tc>
          <w:tcPr>
            <w:tcW w:w="3510" w:type="dxa"/>
            <w:shd w:val="clear" w:color="auto" w:fill="auto"/>
          </w:tcPr>
          <w:p w:rsidR="00D95BE9" w:rsidRPr="0077451E" w:rsidRDefault="00D95BE9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Postopek pasivnega oplemenitenja IM-EX</w:t>
            </w:r>
          </w:p>
        </w:tc>
        <w:tc>
          <w:tcPr>
            <w:tcW w:w="1047" w:type="dxa"/>
            <w:shd w:val="clear" w:color="auto" w:fill="auto"/>
          </w:tcPr>
          <w:p w:rsidR="00D95BE9" w:rsidRPr="0077451E" w:rsidRDefault="00D95BE9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95BE9" w:rsidRPr="0077451E" w:rsidRDefault="00D95BE9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7501D" w:rsidRPr="0077451E" w:rsidTr="003269B6">
        <w:tc>
          <w:tcPr>
            <w:tcW w:w="3510" w:type="dxa"/>
            <w:shd w:val="clear" w:color="auto" w:fill="auto"/>
          </w:tcPr>
          <w:p w:rsidR="0087501D" w:rsidRPr="0077451E" w:rsidRDefault="003F674A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Postopek tranzita Unije/skupni tranzitni postopek</w:t>
            </w:r>
          </w:p>
        </w:tc>
        <w:tc>
          <w:tcPr>
            <w:tcW w:w="1047" w:type="dxa"/>
            <w:shd w:val="clear" w:color="auto" w:fill="auto"/>
          </w:tcPr>
          <w:p w:rsidR="0087501D" w:rsidRPr="0077451E" w:rsidRDefault="0087501D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7501D" w:rsidRPr="0077451E" w:rsidRDefault="0087501D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45952" w:rsidRPr="0077451E" w:rsidTr="003459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52" w:rsidRPr="0077451E" w:rsidRDefault="00345952" w:rsidP="00652B92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Drugo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52" w:rsidRPr="0077451E" w:rsidRDefault="00345952" w:rsidP="00652B92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52" w:rsidRPr="0077451E" w:rsidRDefault="00345952" w:rsidP="00652B92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D65C3" w:rsidRDefault="00AD65C3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b/>
          <w:sz w:val="20"/>
        </w:rPr>
      </w:pPr>
    </w:p>
    <w:p w:rsidR="00963310" w:rsidRDefault="00963310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b/>
          <w:sz w:val="20"/>
        </w:rPr>
      </w:pPr>
    </w:p>
    <w:p w:rsidR="00963310" w:rsidRPr="0077451E" w:rsidRDefault="00963310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b/>
          <w:sz w:val="20"/>
        </w:rPr>
      </w:pPr>
    </w:p>
    <w:p w:rsidR="005B2FF9" w:rsidRPr="0077451E" w:rsidRDefault="005634FF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b/>
          <w:sz w:val="20"/>
        </w:rPr>
      </w:pPr>
      <w:r w:rsidRPr="0077451E">
        <w:rPr>
          <w:rFonts w:ascii="Arial" w:hAnsi="Arial" w:cs="Arial"/>
          <w:b/>
          <w:sz w:val="20"/>
        </w:rPr>
        <w:t>III. Izpolnjevanje pogojev</w:t>
      </w:r>
      <w:r w:rsidR="005B2FF9" w:rsidRPr="0077451E">
        <w:rPr>
          <w:rFonts w:ascii="Arial" w:hAnsi="Arial" w:cs="Arial"/>
          <w:b/>
          <w:sz w:val="20"/>
        </w:rPr>
        <w:t xml:space="preserve"> za izdajo dovoljenja za uporabo splošnega za</w:t>
      </w:r>
      <w:r w:rsidR="00AD65C3" w:rsidRPr="0077451E">
        <w:rPr>
          <w:rFonts w:ascii="Arial" w:hAnsi="Arial" w:cs="Arial"/>
          <w:b/>
          <w:sz w:val="20"/>
        </w:rPr>
        <w:t xml:space="preserve">varovanja v carinskih postopkih. V primeru, da je vložnik zahtevka </w:t>
      </w:r>
      <w:r w:rsidR="0002108C">
        <w:rPr>
          <w:rFonts w:ascii="Arial" w:hAnsi="Arial" w:cs="Arial"/>
          <w:b/>
          <w:sz w:val="20"/>
        </w:rPr>
        <w:t xml:space="preserve">imetnik dovoljenja </w:t>
      </w:r>
      <w:r w:rsidR="00AD65C3" w:rsidRPr="0077451E">
        <w:rPr>
          <w:rFonts w:ascii="Arial" w:hAnsi="Arial" w:cs="Arial"/>
          <w:b/>
          <w:sz w:val="20"/>
        </w:rPr>
        <w:t>AEOC</w:t>
      </w:r>
      <w:r w:rsidR="0002108C">
        <w:rPr>
          <w:rFonts w:ascii="Arial" w:hAnsi="Arial" w:cs="Arial"/>
          <w:b/>
          <w:sz w:val="20"/>
        </w:rPr>
        <w:t xml:space="preserve"> ali AEOF</w:t>
      </w:r>
      <w:r w:rsidR="00AD65C3" w:rsidRPr="0077451E">
        <w:rPr>
          <w:rFonts w:ascii="Arial" w:hAnsi="Arial" w:cs="Arial"/>
          <w:b/>
          <w:sz w:val="20"/>
        </w:rPr>
        <w:t xml:space="preserve">, ni potrebno izpolniti spodnje tabele. </w:t>
      </w:r>
      <w:r w:rsidR="00E1690C" w:rsidRPr="0077451E">
        <w:rPr>
          <w:rFonts w:ascii="Arial" w:hAnsi="Arial" w:cs="Arial"/>
          <w:b/>
          <w:sz w:val="20"/>
        </w:rPr>
        <w:t>V prim</w:t>
      </w:r>
      <w:r w:rsidR="0002108C">
        <w:rPr>
          <w:rFonts w:ascii="Arial" w:hAnsi="Arial" w:cs="Arial"/>
          <w:b/>
          <w:sz w:val="20"/>
        </w:rPr>
        <w:t>eru, da je vložnik zahtevka imetnik dovoljenja AEOS</w:t>
      </w:r>
      <w:r w:rsidR="00E1690C" w:rsidRPr="0077451E">
        <w:rPr>
          <w:rFonts w:ascii="Arial" w:hAnsi="Arial" w:cs="Arial"/>
          <w:b/>
          <w:sz w:val="20"/>
        </w:rPr>
        <w:t xml:space="preserve">, </w:t>
      </w:r>
      <w:r w:rsidR="00E2353D">
        <w:rPr>
          <w:rFonts w:ascii="Arial" w:hAnsi="Arial" w:cs="Arial"/>
          <w:b/>
          <w:sz w:val="20"/>
        </w:rPr>
        <w:t xml:space="preserve">se </w:t>
      </w:r>
      <w:r w:rsidR="00486F1A">
        <w:rPr>
          <w:rFonts w:ascii="Arial" w:hAnsi="Arial" w:cs="Arial"/>
          <w:b/>
          <w:sz w:val="20"/>
        </w:rPr>
        <w:t>izpolni samo točko b)</w:t>
      </w:r>
      <w:r w:rsidR="00E1690C" w:rsidRPr="0077451E">
        <w:rPr>
          <w:rFonts w:ascii="Arial" w:hAnsi="Arial" w:cs="Arial"/>
          <w:b/>
          <w:sz w:val="20"/>
        </w:rPr>
        <w:t>.</w:t>
      </w:r>
    </w:p>
    <w:p w:rsidR="005B2FF9" w:rsidRPr="0077451E" w:rsidRDefault="005B2FF9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5B2FF9" w:rsidRPr="0077451E" w:rsidTr="00DF718A">
        <w:trPr>
          <w:cantSplit/>
          <w:trHeight w:val="1134"/>
        </w:trPr>
        <w:tc>
          <w:tcPr>
            <w:tcW w:w="6629" w:type="dxa"/>
            <w:shd w:val="clear" w:color="auto" w:fill="auto"/>
          </w:tcPr>
          <w:p w:rsidR="005B2FF9" w:rsidRPr="0077451E" w:rsidRDefault="005B2FF9" w:rsidP="003E31A9">
            <w:pPr>
              <w:pStyle w:val="CM4"/>
              <w:spacing w:before="60" w:after="60"/>
              <w:ind w:left="360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</w:p>
          <w:p w:rsidR="005B2FF9" w:rsidRPr="00D337B1" w:rsidRDefault="00C14FB9" w:rsidP="00626757">
            <w:pPr>
              <w:pStyle w:val="Telobesedila"/>
              <w:numPr>
                <w:ilvl w:val="0"/>
                <w:numId w:val="20"/>
              </w:numPr>
              <w:jc w:val="both"/>
              <w:rPr>
                <w:rFonts w:ascii="Arial" w:hAnsi="Arial" w:cs="Arial"/>
                <w:caps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Spodaj navedene osebe niso huje ali večkrat kršile carinske zakonodaje in davčnih predpisov ter niso storile hujših kaznivih dejanj v zvezi z gospodarsko dejavnostjo vložnika v zadnjih treh letih</w:t>
            </w:r>
            <w:r w:rsidR="00EC677F" w:rsidRPr="0077451E">
              <w:rPr>
                <w:rStyle w:val="Sprotnaopomba-sklic"/>
                <w:rFonts w:ascii="Arial" w:hAnsi="Arial" w:cs="Arial"/>
                <w:sz w:val="20"/>
              </w:rPr>
              <w:footnoteReference w:id="1"/>
            </w:r>
            <w:r w:rsidRPr="0077451E">
              <w:rPr>
                <w:rFonts w:ascii="Arial" w:hAnsi="Arial" w:cs="Arial"/>
                <w:sz w:val="20"/>
              </w:rPr>
              <w:t>:</w:t>
            </w:r>
          </w:p>
          <w:p w:rsidR="00EE7699" w:rsidRPr="0077451E" w:rsidRDefault="00EE7699" w:rsidP="00D337B1">
            <w:pPr>
              <w:pStyle w:val="Telobesedila"/>
              <w:ind w:left="720"/>
              <w:jc w:val="both"/>
              <w:rPr>
                <w:rFonts w:ascii="Arial" w:hAnsi="Arial" w:cs="Arial"/>
                <w:caps/>
                <w:sz w:val="20"/>
              </w:rPr>
            </w:pPr>
          </w:p>
          <w:p w:rsidR="005B2FF9" w:rsidRPr="0077451E" w:rsidRDefault="00C14FB9" w:rsidP="003E31A9">
            <w:pPr>
              <w:pStyle w:val="Telobesedila"/>
              <w:numPr>
                <w:ilvl w:val="0"/>
                <w:numId w:val="11"/>
              </w:numPr>
              <w:jc w:val="both"/>
              <w:rPr>
                <w:rFonts w:ascii="Arial" w:hAnsi="Arial" w:cs="Arial"/>
                <w:caps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 xml:space="preserve">Vložnik </w:t>
            </w:r>
          </w:p>
          <w:p w:rsidR="005B2FF9" w:rsidRPr="0077451E" w:rsidRDefault="00C14FB9" w:rsidP="00D337B1">
            <w:pPr>
              <w:pStyle w:val="Telobesedila"/>
              <w:numPr>
                <w:ilvl w:val="0"/>
                <w:numId w:val="11"/>
              </w:numPr>
              <w:jc w:val="both"/>
              <w:rPr>
                <w:rFonts w:ascii="Arial" w:hAnsi="Arial" w:cs="Arial"/>
                <w:caps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Oseba, ki vodi vložnika ali nadzoruje njegovo upravljanje</w:t>
            </w:r>
            <w:r w:rsidR="00EC677F" w:rsidRPr="0077451E">
              <w:rPr>
                <w:rStyle w:val="Sprotnaopomba-sklic"/>
                <w:rFonts w:ascii="Arial" w:hAnsi="Arial" w:cs="Arial"/>
                <w:sz w:val="20"/>
              </w:rPr>
              <w:t>1</w:t>
            </w:r>
          </w:p>
          <w:p w:rsidR="00C14FB9" w:rsidRPr="00144E40" w:rsidRDefault="00C14FB9" w:rsidP="00144E40">
            <w:pPr>
              <w:pStyle w:val="Telobesedila"/>
              <w:numPr>
                <w:ilvl w:val="0"/>
                <w:numId w:val="11"/>
              </w:numPr>
              <w:jc w:val="both"/>
              <w:rPr>
                <w:rFonts w:ascii="Arial" w:hAnsi="Arial" w:cs="Arial"/>
                <w:caps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Zaposleni, odgovoren za carinske zadeve</w:t>
            </w:r>
            <w:r w:rsidR="00EC677F" w:rsidRPr="00144E40">
              <w:rPr>
                <w:rStyle w:val="Sprotnaopomba-sklic"/>
                <w:rFonts w:ascii="Arial" w:hAnsi="Arial" w:cs="Arial"/>
                <w:sz w:val="20"/>
              </w:rPr>
              <w:t>1</w:t>
            </w:r>
          </w:p>
          <w:p w:rsidR="00C14FB9" w:rsidRPr="0077451E" w:rsidRDefault="00C14FB9" w:rsidP="00C14FB9">
            <w:pPr>
              <w:pStyle w:val="Telobesedila"/>
              <w:ind w:left="1440"/>
              <w:jc w:val="both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5B2FF9" w:rsidRPr="0077451E" w:rsidRDefault="005B2FF9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caps/>
                <w:sz w:val="20"/>
              </w:rPr>
            </w:pPr>
          </w:p>
          <w:p w:rsidR="0095311E" w:rsidRPr="0077451E" w:rsidRDefault="0095311E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caps/>
                <w:sz w:val="20"/>
              </w:rPr>
            </w:pPr>
          </w:p>
          <w:p w:rsidR="0095311E" w:rsidRPr="0077451E" w:rsidRDefault="0095311E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caps/>
                <w:sz w:val="20"/>
              </w:rPr>
            </w:pPr>
          </w:p>
          <w:p w:rsidR="00BE1B69" w:rsidRDefault="00BE1B69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caps/>
                <w:sz w:val="20"/>
              </w:rPr>
            </w:pPr>
          </w:p>
          <w:p w:rsidR="00DF718A" w:rsidRDefault="00DF718A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DF718A" w:rsidRPr="00DF718A" w:rsidRDefault="00DF718A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AD0EAC" w:rsidRDefault="00AD0EAC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caps/>
                <w:sz w:val="20"/>
              </w:rPr>
            </w:pPr>
          </w:p>
          <w:p w:rsidR="00DF718A" w:rsidRDefault="00DF718A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caps/>
                <w:sz w:val="20"/>
              </w:rPr>
            </w:pPr>
            <w:r w:rsidRPr="0077451E">
              <w:rPr>
                <w:rFonts w:ascii="Arial" w:hAnsi="Arial" w:cs="Arial"/>
                <w:caps/>
                <w:sz w:val="20"/>
              </w:rPr>
              <w:t xml:space="preserve">DA  </w:t>
            </w:r>
            <w:r>
              <w:rPr>
                <w:rFonts w:ascii="Arial" w:hAnsi="Arial" w:cs="Arial"/>
                <w:caps/>
                <w:sz w:val="20"/>
              </w:rPr>
              <w:t xml:space="preserve">      </w:t>
            </w:r>
            <w:r w:rsidRPr="0077451E">
              <w:rPr>
                <w:rFonts w:ascii="Arial" w:hAnsi="Arial" w:cs="Arial"/>
                <w:caps/>
                <w:sz w:val="20"/>
              </w:rPr>
              <w:t xml:space="preserve">NE </w:t>
            </w:r>
          </w:p>
          <w:p w:rsidR="00AD65C3" w:rsidRPr="0077451E" w:rsidRDefault="00DF718A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caps/>
                <w:sz w:val="20"/>
              </w:rPr>
            </w:pPr>
            <w:r w:rsidRPr="0077451E">
              <w:rPr>
                <w:rFonts w:ascii="Arial" w:hAnsi="Arial" w:cs="Arial"/>
                <w:caps/>
                <w:sz w:val="20"/>
              </w:rPr>
              <w:t xml:space="preserve">DA  </w:t>
            </w:r>
            <w:r>
              <w:rPr>
                <w:rFonts w:ascii="Arial" w:hAnsi="Arial" w:cs="Arial"/>
                <w:caps/>
                <w:sz w:val="20"/>
              </w:rPr>
              <w:t xml:space="preserve">      </w:t>
            </w:r>
            <w:r w:rsidRPr="0077451E">
              <w:rPr>
                <w:rFonts w:ascii="Arial" w:hAnsi="Arial" w:cs="Arial"/>
                <w:caps/>
                <w:sz w:val="20"/>
              </w:rPr>
              <w:t xml:space="preserve">NE </w:t>
            </w:r>
          </w:p>
          <w:p w:rsidR="0095311E" w:rsidRPr="0077451E" w:rsidRDefault="0095311E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caps/>
                <w:sz w:val="20"/>
              </w:rPr>
            </w:pPr>
            <w:r w:rsidRPr="0077451E">
              <w:rPr>
                <w:rFonts w:ascii="Arial" w:hAnsi="Arial" w:cs="Arial"/>
                <w:caps/>
                <w:sz w:val="20"/>
              </w:rPr>
              <w:t xml:space="preserve">DA  </w:t>
            </w:r>
            <w:r w:rsidR="00DF718A">
              <w:rPr>
                <w:rFonts w:ascii="Arial" w:hAnsi="Arial" w:cs="Arial"/>
                <w:caps/>
                <w:sz w:val="20"/>
              </w:rPr>
              <w:t xml:space="preserve">      </w:t>
            </w:r>
            <w:r w:rsidRPr="0077451E">
              <w:rPr>
                <w:rFonts w:ascii="Arial" w:hAnsi="Arial" w:cs="Arial"/>
                <w:caps/>
                <w:sz w:val="20"/>
              </w:rPr>
              <w:t>NE</w:t>
            </w:r>
          </w:p>
        </w:tc>
      </w:tr>
      <w:tr w:rsidR="005B2FF9" w:rsidRPr="0077451E" w:rsidTr="00DF718A">
        <w:tc>
          <w:tcPr>
            <w:tcW w:w="6629" w:type="dxa"/>
            <w:shd w:val="clear" w:color="auto" w:fill="auto"/>
          </w:tcPr>
          <w:p w:rsidR="0095311E" w:rsidRPr="0077451E" w:rsidRDefault="00AD65C3" w:rsidP="00626757">
            <w:pPr>
              <w:pStyle w:val="Telobesedil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Vložnik zahtevka</w:t>
            </w:r>
            <w:r w:rsidR="00554268" w:rsidRPr="0077451E">
              <w:rPr>
                <w:rFonts w:ascii="Arial" w:hAnsi="Arial" w:cs="Arial"/>
                <w:sz w:val="20"/>
              </w:rPr>
              <w:t xml:space="preserve"> izpolnjuje enega izmed spodnjih kriterijev</w:t>
            </w:r>
            <w:r w:rsidR="0095311E" w:rsidRPr="0077451E">
              <w:rPr>
                <w:rFonts w:ascii="Arial" w:hAnsi="Arial" w:cs="Arial"/>
                <w:sz w:val="20"/>
              </w:rPr>
              <w:t>:</w:t>
            </w:r>
          </w:p>
          <w:p w:rsidR="00DF718A" w:rsidRDefault="00AD65C3" w:rsidP="00C14FB9">
            <w:pPr>
              <w:pStyle w:val="Telobesedila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 xml:space="preserve">Je redni uporabnik carinskih postopkov. Če je odgovor </w:t>
            </w:r>
            <w:r w:rsidR="00DF718A">
              <w:rPr>
                <w:rFonts w:ascii="Arial" w:hAnsi="Arial" w:cs="Arial"/>
                <w:sz w:val="20"/>
              </w:rPr>
              <w:t>DA</w:t>
            </w:r>
            <w:r w:rsidRPr="0077451E">
              <w:rPr>
                <w:rFonts w:ascii="Arial" w:hAnsi="Arial" w:cs="Arial"/>
                <w:sz w:val="20"/>
              </w:rPr>
              <w:t xml:space="preserve">, </w:t>
            </w:r>
            <w:r w:rsidR="00DF718A">
              <w:rPr>
                <w:rFonts w:ascii="Arial" w:hAnsi="Arial" w:cs="Arial"/>
                <w:sz w:val="20"/>
              </w:rPr>
              <w:t>navedite</w:t>
            </w:r>
            <w:r w:rsidRPr="0077451E">
              <w:rPr>
                <w:rFonts w:ascii="Arial" w:hAnsi="Arial" w:cs="Arial"/>
                <w:sz w:val="20"/>
              </w:rPr>
              <w:t xml:space="preserve"> postopke in leta izkušenj</w:t>
            </w:r>
          </w:p>
          <w:p w:rsidR="00AD65C3" w:rsidRPr="0077451E" w:rsidRDefault="00AD65C3" w:rsidP="00DF718A">
            <w:pPr>
              <w:pStyle w:val="Telobesedila"/>
              <w:ind w:left="1080"/>
              <w:jc w:val="left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…………………</w:t>
            </w:r>
            <w:r w:rsidR="00C14FB9" w:rsidRPr="0077451E">
              <w:rPr>
                <w:rFonts w:ascii="Arial" w:hAnsi="Arial" w:cs="Arial"/>
                <w:sz w:val="20"/>
              </w:rPr>
              <w:t>…………</w:t>
            </w:r>
            <w:r w:rsidR="00DF718A"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C14FB9" w:rsidRPr="0077451E" w:rsidRDefault="00C14FB9" w:rsidP="00C14FB9">
            <w:pPr>
              <w:pStyle w:val="Telobesedila"/>
              <w:ind w:left="1080"/>
              <w:jc w:val="left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…………………………………………</w:t>
            </w:r>
            <w:r w:rsidR="00DF718A">
              <w:rPr>
                <w:rFonts w:ascii="Arial" w:hAnsi="Arial" w:cs="Arial"/>
                <w:sz w:val="20"/>
              </w:rPr>
              <w:t>……………………….</w:t>
            </w:r>
          </w:p>
          <w:p w:rsidR="00C14FB9" w:rsidRPr="0077451E" w:rsidRDefault="00C14FB9" w:rsidP="00C14FB9">
            <w:pPr>
              <w:pStyle w:val="Telobesedila"/>
              <w:ind w:left="1080"/>
              <w:jc w:val="left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…………………………………………</w:t>
            </w:r>
            <w:r w:rsidR="00DF718A">
              <w:rPr>
                <w:rFonts w:ascii="Arial" w:hAnsi="Arial" w:cs="Arial"/>
                <w:sz w:val="20"/>
              </w:rPr>
              <w:t>……………………….</w:t>
            </w:r>
          </w:p>
          <w:p w:rsidR="00AD65C3" w:rsidRPr="0077451E" w:rsidRDefault="00AD65C3" w:rsidP="00C14FB9">
            <w:pPr>
              <w:pStyle w:val="Telobesedila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 xml:space="preserve">Upravljalec prostorov za začasno hrambo. Če je odgovor DA, </w:t>
            </w:r>
            <w:r w:rsidR="00DF718A">
              <w:rPr>
                <w:rFonts w:ascii="Arial" w:hAnsi="Arial" w:cs="Arial"/>
                <w:sz w:val="20"/>
              </w:rPr>
              <w:t>navedite</w:t>
            </w:r>
            <w:r w:rsidR="00C14FB9" w:rsidRPr="0077451E">
              <w:rPr>
                <w:rFonts w:ascii="Arial" w:hAnsi="Arial" w:cs="Arial"/>
                <w:sz w:val="20"/>
              </w:rPr>
              <w:t xml:space="preserve"> številko </w:t>
            </w:r>
            <w:r w:rsidRPr="0077451E">
              <w:rPr>
                <w:rFonts w:ascii="Arial" w:hAnsi="Arial" w:cs="Arial"/>
                <w:sz w:val="20"/>
              </w:rPr>
              <w:t>dovoljenja</w:t>
            </w:r>
            <w:r w:rsidR="00C14FB9" w:rsidRPr="0077451E">
              <w:rPr>
                <w:rFonts w:ascii="Arial" w:hAnsi="Arial" w:cs="Arial"/>
                <w:sz w:val="20"/>
              </w:rPr>
              <w:t xml:space="preserve"> </w:t>
            </w:r>
            <w:r w:rsidRPr="0077451E">
              <w:rPr>
                <w:rFonts w:ascii="Arial" w:hAnsi="Arial" w:cs="Arial"/>
                <w:sz w:val="20"/>
              </w:rPr>
              <w:t>…………………………</w:t>
            </w:r>
            <w:r w:rsidR="00C14FB9" w:rsidRPr="0077451E">
              <w:rPr>
                <w:rFonts w:ascii="Arial" w:hAnsi="Arial" w:cs="Arial"/>
                <w:sz w:val="20"/>
              </w:rPr>
              <w:t>…………….</w:t>
            </w:r>
          </w:p>
          <w:p w:rsidR="00554268" w:rsidRPr="0077451E" w:rsidRDefault="00AD65C3" w:rsidP="000F2228">
            <w:pPr>
              <w:pStyle w:val="Telobesedila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Dokaže</w:t>
            </w:r>
            <w:r w:rsidR="0095311E" w:rsidRPr="0077451E">
              <w:rPr>
                <w:rFonts w:ascii="Arial" w:hAnsi="Arial" w:cs="Arial"/>
                <w:sz w:val="20"/>
              </w:rPr>
              <w:t xml:space="preserve"> </w:t>
            </w:r>
            <w:r w:rsidRPr="0077451E">
              <w:rPr>
                <w:rFonts w:ascii="Arial" w:hAnsi="Arial" w:cs="Arial"/>
                <w:sz w:val="20"/>
              </w:rPr>
              <w:t>praktične standarde</w:t>
            </w:r>
            <w:r w:rsidR="0095311E" w:rsidRPr="0077451E">
              <w:rPr>
                <w:rFonts w:ascii="Arial" w:hAnsi="Arial" w:cs="Arial"/>
                <w:sz w:val="20"/>
              </w:rPr>
              <w:t xml:space="preserve"> usposobljenosti ali poklicne kvalifikacije</w:t>
            </w:r>
            <w:r w:rsidR="000F2228" w:rsidRPr="0077451E">
              <w:rPr>
                <w:rFonts w:ascii="Arial" w:hAnsi="Arial" w:cs="Arial"/>
                <w:sz w:val="20"/>
              </w:rPr>
              <w:t xml:space="preserve"> na </w:t>
            </w:r>
            <w:r w:rsidR="004B2821">
              <w:rPr>
                <w:rFonts w:ascii="Arial" w:hAnsi="Arial" w:cs="Arial"/>
                <w:sz w:val="20"/>
              </w:rPr>
              <w:t>enega</w:t>
            </w:r>
            <w:r w:rsidR="004B2821" w:rsidRPr="0077451E">
              <w:rPr>
                <w:rFonts w:ascii="Arial" w:hAnsi="Arial" w:cs="Arial"/>
                <w:sz w:val="20"/>
              </w:rPr>
              <w:t xml:space="preserve"> </w:t>
            </w:r>
            <w:r w:rsidR="004B2821">
              <w:rPr>
                <w:rFonts w:ascii="Arial" w:hAnsi="Arial" w:cs="Arial"/>
                <w:sz w:val="20"/>
              </w:rPr>
              <w:t>od</w:t>
            </w:r>
            <w:r w:rsidR="004B2821" w:rsidRPr="0077451E">
              <w:rPr>
                <w:rFonts w:ascii="Arial" w:hAnsi="Arial" w:cs="Arial"/>
                <w:sz w:val="20"/>
              </w:rPr>
              <w:t xml:space="preserve"> </w:t>
            </w:r>
            <w:r w:rsidR="000F2228" w:rsidRPr="0077451E">
              <w:rPr>
                <w:rFonts w:ascii="Arial" w:hAnsi="Arial" w:cs="Arial"/>
                <w:sz w:val="20"/>
              </w:rPr>
              <w:t>spodaj navedenih načinov (obkroži</w:t>
            </w:r>
            <w:r w:rsidR="00D27CF3">
              <w:rPr>
                <w:rFonts w:ascii="Arial" w:hAnsi="Arial" w:cs="Arial"/>
                <w:sz w:val="20"/>
              </w:rPr>
              <w:t>te</w:t>
            </w:r>
            <w:r w:rsidR="000F2228" w:rsidRPr="0077451E">
              <w:rPr>
                <w:rFonts w:ascii="Arial" w:hAnsi="Arial" w:cs="Arial"/>
                <w:sz w:val="20"/>
              </w:rPr>
              <w:t xml:space="preserve"> ustrezno</w:t>
            </w:r>
            <w:r w:rsidR="00BE1B69">
              <w:rPr>
                <w:rFonts w:ascii="Arial" w:hAnsi="Arial" w:cs="Arial"/>
                <w:sz w:val="20"/>
              </w:rPr>
              <w:t xml:space="preserve"> in po potrebi dopolni</w:t>
            </w:r>
            <w:r w:rsidR="00D27CF3">
              <w:rPr>
                <w:rFonts w:ascii="Arial" w:hAnsi="Arial" w:cs="Arial"/>
                <w:sz w:val="20"/>
              </w:rPr>
              <w:t>te</w:t>
            </w:r>
            <w:r w:rsidR="000F2228" w:rsidRPr="0077451E">
              <w:rPr>
                <w:rFonts w:ascii="Arial" w:hAnsi="Arial" w:cs="Arial"/>
                <w:sz w:val="20"/>
              </w:rPr>
              <w:t>):</w:t>
            </w:r>
          </w:p>
          <w:p w:rsidR="00554268" w:rsidRPr="0077451E" w:rsidRDefault="00554268" w:rsidP="00D27CF3">
            <w:pPr>
              <w:pStyle w:val="Telobesedila"/>
              <w:numPr>
                <w:ilvl w:val="0"/>
                <w:numId w:val="11"/>
              </w:numPr>
              <w:ind w:left="1560" w:hanging="142"/>
              <w:jc w:val="left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najmanj tri leta praktičnih izkušenj v carinskih zadevah</w:t>
            </w:r>
            <w:r w:rsidR="00DF718A">
              <w:rPr>
                <w:rFonts w:ascii="Arial" w:hAnsi="Arial" w:cs="Arial"/>
                <w:sz w:val="20"/>
              </w:rPr>
              <w:t xml:space="preserve"> (navedite</w:t>
            </w:r>
            <w:r w:rsidR="00BE1B69">
              <w:rPr>
                <w:rFonts w:ascii="Arial" w:hAnsi="Arial" w:cs="Arial"/>
                <w:sz w:val="20"/>
              </w:rPr>
              <w:t xml:space="preserve"> leta in kako nastopa</w:t>
            </w:r>
            <w:r w:rsidR="00D27CF3">
              <w:rPr>
                <w:rFonts w:ascii="Arial" w:hAnsi="Arial" w:cs="Arial"/>
                <w:sz w:val="20"/>
              </w:rPr>
              <w:t>te</w:t>
            </w:r>
            <w:r w:rsidR="00BE1B69">
              <w:rPr>
                <w:rFonts w:ascii="Arial" w:hAnsi="Arial" w:cs="Arial"/>
                <w:sz w:val="20"/>
              </w:rPr>
              <w:t xml:space="preserve"> v carinskih zadevah – uvoznik/izvoznik/deklarant….)</w:t>
            </w:r>
            <w:r w:rsidRPr="0077451E">
              <w:rPr>
                <w:rFonts w:ascii="Arial" w:hAnsi="Arial" w:cs="Arial"/>
                <w:sz w:val="20"/>
              </w:rPr>
              <w:t xml:space="preserve"> </w:t>
            </w:r>
          </w:p>
          <w:p w:rsidR="000F2228" w:rsidRPr="0077451E" w:rsidRDefault="000F2228" w:rsidP="00D27CF3">
            <w:pPr>
              <w:pStyle w:val="Telobesedila"/>
              <w:ind w:left="1560" w:hanging="142"/>
              <w:jc w:val="left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………………………………………</w:t>
            </w:r>
          </w:p>
          <w:p w:rsidR="00554268" w:rsidRPr="0077451E" w:rsidRDefault="00FB6AB7" w:rsidP="00D27CF3">
            <w:pPr>
              <w:pStyle w:val="Telobesedila"/>
              <w:numPr>
                <w:ilvl w:val="0"/>
                <w:numId w:val="11"/>
              </w:numPr>
              <w:ind w:left="1560" w:hanging="14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554268" w:rsidRPr="0077451E">
              <w:rPr>
                <w:rFonts w:ascii="Arial" w:hAnsi="Arial" w:cs="Arial"/>
                <w:sz w:val="20"/>
              </w:rPr>
              <w:t>oseduje standard kakovosti v zvezi s carinskimi zadevami, ki ga je sprejel evropski organ za standardizacijo</w:t>
            </w:r>
            <w:r w:rsidR="004B2821">
              <w:rPr>
                <w:rFonts w:ascii="Arial" w:hAnsi="Arial" w:cs="Arial"/>
                <w:sz w:val="20"/>
              </w:rPr>
              <w:t xml:space="preserve"> </w:t>
            </w:r>
            <w:r w:rsidR="00BE1B69">
              <w:rPr>
                <w:rFonts w:ascii="Arial" w:hAnsi="Arial" w:cs="Arial"/>
                <w:sz w:val="20"/>
              </w:rPr>
              <w:t>(</w:t>
            </w:r>
            <w:r w:rsidR="00DF718A">
              <w:rPr>
                <w:rFonts w:ascii="Arial" w:hAnsi="Arial" w:cs="Arial"/>
                <w:sz w:val="20"/>
              </w:rPr>
              <w:t>navedite</w:t>
            </w:r>
            <w:r w:rsidR="00BE1B69">
              <w:rPr>
                <w:rFonts w:ascii="Arial" w:hAnsi="Arial" w:cs="Arial"/>
                <w:sz w:val="20"/>
              </w:rPr>
              <w:t xml:space="preserve"> standard)</w:t>
            </w:r>
          </w:p>
          <w:p w:rsidR="000F2228" w:rsidRPr="0077451E" w:rsidRDefault="000F2228" w:rsidP="00D27CF3">
            <w:pPr>
              <w:pStyle w:val="Telobesedila"/>
              <w:ind w:left="1560" w:hanging="142"/>
              <w:jc w:val="left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……………………………………….</w:t>
            </w:r>
          </w:p>
          <w:p w:rsidR="00554268" w:rsidRPr="0077451E" w:rsidRDefault="00554268" w:rsidP="00D27CF3">
            <w:pPr>
              <w:pStyle w:val="Telobesedila"/>
              <w:numPr>
                <w:ilvl w:val="0"/>
                <w:numId w:val="11"/>
              </w:numPr>
              <w:ind w:left="1560" w:hanging="142"/>
              <w:jc w:val="left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vložnik ali oseba, odgovorna za carinske zadeve vložnika, je uspešno opravila usposabljanje</w:t>
            </w:r>
            <w:r w:rsidR="000F2228" w:rsidRPr="0077451E">
              <w:rPr>
                <w:rFonts w:ascii="Arial" w:hAnsi="Arial" w:cs="Arial"/>
                <w:sz w:val="20"/>
              </w:rPr>
              <w:t xml:space="preserve"> s področj</w:t>
            </w:r>
            <w:r w:rsidR="00DF718A">
              <w:rPr>
                <w:rFonts w:ascii="Arial" w:hAnsi="Arial" w:cs="Arial"/>
                <w:sz w:val="20"/>
              </w:rPr>
              <w:t>a carinske zakonodaje (</w:t>
            </w:r>
            <w:r w:rsidR="00D27CF3">
              <w:rPr>
                <w:rFonts w:ascii="Arial" w:hAnsi="Arial" w:cs="Arial"/>
                <w:sz w:val="20"/>
              </w:rPr>
              <w:t>navedite</w:t>
            </w:r>
            <w:r w:rsidR="000F2228" w:rsidRPr="0077451E">
              <w:rPr>
                <w:rFonts w:ascii="Arial" w:hAnsi="Arial" w:cs="Arial"/>
                <w:sz w:val="20"/>
              </w:rPr>
              <w:t xml:space="preserve"> izvajalca in številko potrdila)</w:t>
            </w:r>
          </w:p>
          <w:p w:rsidR="000F2228" w:rsidRPr="0077451E" w:rsidRDefault="000F2228" w:rsidP="00D27CF3">
            <w:pPr>
              <w:pStyle w:val="Telobesedila"/>
              <w:ind w:left="1560" w:hanging="142"/>
              <w:jc w:val="left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>………………………………………..</w:t>
            </w:r>
          </w:p>
          <w:p w:rsidR="0095311E" w:rsidRPr="0077451E" w:rsidRDefault="00AD65C3" w:rsidP="00C14FB9">
            <w:pPr>
              <w:pStyle w:val="Telobesedila"/>
              <w:ind w:left="1080"/>
              <w:jc w:val="left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sz w:val="20"/>
              </w:rPr>
              <w:t xml:space="preserve"> </w:t>
            </w:r>
          </w:p>
          <w:p w:rsidR="005B2FF9" w:rsidRPr="0077451E" w:rsidRDefault="005B2FF9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0F2228" w:rsidRPr="0077451E" w:rsidRDefault="000F2228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AD65C3" w:rsidRPr="0077451E" w:rsidRDefault="00DF718A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caps/>
                <w:sz w:val="20"/>
              </w:rPr>
              <w:t xml:space="preserve">DA  </w:t>
            </w:r>
            <w:r>
              <w:rPr>
                <w:rFonts w:ascii="Arial" w:hAnsi="Arial" w:cs="Arial"/>
                <w:caps/>
                <w:sz w:val="20"/>
              </w:rPr>
              <w:t xml:space="preserve">      </w:t>
            </w:r>
            <w:r w:rsidRPr="0077451E">
              <w:rPr>
                <w:rFonts w:ascii="Arial" w:hAnsi="Arial" w:cs="Arial"/>
                <w:caps/>
                <w:sz w:val="20"/>
              </w:rPr>
              <w:t>NE</w:t>
            </w:r>
            <w:r w:rsidRPr="0077451E">
              <w:rPr>
                <w:rFonts w:ascii="Arial" w:hAnsi="Arial" w:cs="Arial"/>
                <w:sz w:val="20"/>
              </w:rPr>
              <w:t xml:space="preserve"> </w:t>
            </w:r>
          </w:p>
          <w:p w:rsidR="00AD65C3" w:rsidRPr="0077451E" w:rsidRDefault="00AD65C3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AD65C3" w:rsidRPr="0077451E" w:rsidRDefault="00AD65C3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14FB9" w:rsidRPr="0077451E" w:rsidRDefault="00C14FB9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74582" w:rsidRDefault="00774582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AD65C3" w:rsidRPr="0077451E" w:rsidRDefault="00DF718A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caps/>
                <w:sz w:val="20"/>
              </w:rPr>
              <w:t xml:space="preserve">DA  </w:t>
            </w:r>
            <w:r>
              <w:rPr>
                <w:rFonts w:ascii="Arial" w:hAnsi="Arial" w:cs="Arial"/>
                <w:caps/>
                <w:sz w:val="20"/>
              </w:rPr>
              <w:t xml:space="preserve">      </w:t>
            </w:r>
            <w:r w:rsidRPr="0077451E">
              <w:rPr>
                <w:rFonts w:ascii="Arial" w:hAnsi="Arial" w:cs="Arial"/>
                <w:caps/>
                <w:sz w:val="20"/>
              </w:rPr>
              <w:t>NE</w:t>
            </w:r>
            <w:r w:rsidRPr="0077451E">
              <w:rPr>
                <w:rFonts w:ascii="Arial" w:hAnsi="Arial" w:cs="Arial"/>
                <w:sz w:val="20"/>
              </w:rPr>
              <w:t xml:space="preserve"> </w:t>
            </w:r>
          </w:p>
          <w:p w:rsidR="00AD65C3" w:rsidRPr="0077451E" w:rsidRDefault="00AD65C3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74582" w:rsidRDefault="00774582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E1B69" w:rsidRDefault="00BE1B69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E1B69" w:rsidRDefault="00BE1B69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74582" w:rsidRDefault="00774582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74582" w:rsidRDefault="00DF718A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caps/>
                <w:sz w:val="20"/>
              </w:rPr>
              <w:t xml:space="preserve">DA  </w:t>
            </w:r>
            <w:r>
              <w:rPr>
                <w:rFonts w:ascii="Arial" w:hAnsi="Arial" w:cs="Arial"/>
                <w:caps/>
                <w:sz w:val="20"/>
              </w:rPr>
              <w:t xml:space="preserve">      </w:t>
            </w:r>
            <w:r w:rsidRPr="0077451E">
              <w:rPr>
                <w:rFonts w:ascii="Arial" w:hAnsi="Arial" w:cs="Arial"/>
                <w:caps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74582" w:rsidRDefault="00774582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E1B69" w:rsidRDefault="00BE1B69" w:rsidP="00774582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E1B69" w:rsidRDefault="00BE1B69" w:rsidP="00774582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74582" w:rsidRDefault="00DF718A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caps/>
                <w:sz w:val="20"/>
              </w:rPr>
              <w:t xml:space="preserve">DA  </w:t>
            </w:r>
            <w:r>
              <w:rPr>
                <w:rFonts w:ascii="Arial" w:hAnsi="Arial" w:cs="Arial"/>
                <w:caps/>
                <w:sz w:val="20"/>
              </w:rPr>
              <w:t xml:space="preserve">      </w:t>
            </w:r>
            <w:r w:rsidRPr="0077451E">
              <w:rPr>
                <w:rFonts w:ascii="Arial" w:hAnsi="Arial" w:cs="Arial"/>
                <w:caps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74582" w:rsidRDefault="00774582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74582" w:rsidRDefault="00774582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74582" w:rsidRDefault="00774582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E1B69" w:rsidRDefault="00BE1B69" w:rsidP="00774582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74582" w:rsidRPr="0077451E" w:rsidRDefault="00DF718A" w:rsidP="003E31A9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77451E">
              <w:rPr>
                <w:rFonts w:ascii="Arial" w:hAnsi="Arial" w:cs="Arial"/>
                <w:caps/>
                <w:sz w:val="20"/>
              </w:rPr>
              <w:t xml:space="preserve">DA  </w:t>
            </w:r>
            <w:r>
              <w:rPr>
                <w:rFonts w:ascii="Arial" w:hAnsi="Arial" w:cs="Arial"/>
                <w:caps/>
                <w:sz w:val="20"/>
              </w:rPr>
              <w:t xml:space="preserve">      </w:t>
            </w:r>
            <w:r w:rsidRPr="0077451E">
              <w:rPr>
                <w:rFonts w:ascii="Arial" w:hAnsi="Arial" w:cs="Arial"/>
                <w:caps/>
                <w:sz w:val="20"/>
              </w:rPr>
              <w:t>NE</w:t>
            </w:r>
            <w:r w:rsidRPr="0077451E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133442" w:rsidRDefault="00133442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b/>
          <w:sz w:val="20"/>
        </w:rPr>
      </w:pPr>
    </w:p>
    <w:p w:rsidR="00D27CF3" w:rsidRDefault="00D27CF3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b/>
          <w:sz w:val="20"/>
        </w:rPr>
      </w:pPr>
    </w:p>
    <w:p w:rsidR="00D27CF3" w:rsidRPr="00D27CF3" w:rsidRDefault="00D27CF3" w:rsidP="00D27CF3"/>
    <w:p w:rsidR="00AD65C3" w:rsidRPr="0077451E" w:rsidRDefault="005634FF" w:rsidP="00AD65C3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b/>
          <w:sz w:val="20"/>
        </w:rPr>
      </w:pPr>
      <w:r w:rsidRPr="0077451E">
        <w:rPr>
          <w:rFonts w:ascii="Arial" w:hAnsi="Arial" w:cs="Arial"/>
          <w:b/>
          <w:sz w:val="20"/>
        </w:rPr>
        <w:t>IV</w:t>
      </w:r>
      <w:r w:rsidR="00AD65C3" w:rsidRPr="0077451E">
        <w:rPr>
          <w:rFonts w:ascii="Arial" w:hAnsi="Arial" w:cs="Arial"/>
          <w:b/>
          <w:sz w:val="20"/>
        </w:rPr>
        <w:t xml:space="preserve">. </w:t>
      </w:r>
      <w:r w:rsidR="001D4EF4" w:rsidRPr="00D337B1">
        <w:rPr>
          <w:rFonts w:ascii="Arial" w:hAnsi="Arial" w:cs="Arial"/>
          <w:b/>
          <w:sz w:val="20"/>
          <w:u w:val="single"/>
        </w:rPr>
        <w:t>Zmanjšanje zneska splošnega zavarovanja</w:t>
      </w:r>
      <w:r w:rsidR="00AD65C3" w:rsidRPr="00D337B1">
        <w:rPr>
          <w:rFonts w:ascii="Arial" w:hAnsi="Arial" w:cs="Arial"/>
          <w:b/>
          <w:sz w:val="20"/>
          <w:u w:val="single"/>
        </w:rPr>
        <w:t xml:space="preserve"> </w:t>
      </w:r>
      <w:r w:rsidR="001D4EF4" w:rsidRPr="00D337B1">
        <w:rPr>
          <w:rFonts w:ascii="Arial" w:hAnsi="Arial" w:cs="Arial"/>
          <w:b/>
          <w:sz w:val="20"/>
          <w:u w:val="single"/>
        </w:rPr>
        <w:t>za</w:t>
      </w:r>
      <w:r w:rsidR="00AD65C3" w:rsidRPr="00D337B1">
        <w:rPr>
          <w:rFonts w:ascii="Arial" w:hAnsi="Arial" w:cs="Arial"/>
          <w:b/>
          <w:sz w:val="20"/>
          <w:u w:val="single"/>
        </w:rPr>
        <w:t xml:space="preserve"> nastali carinski dolg</w:t>
      </w:r>
      <w:r w:rsidR="00AD65C3" w:rsidRPr="0077451E">
        <w:rPr>
          <w:rFonts w:ascii="Arial" w:hAnsi="Arial" w:cs="Arial"/>
          <w:b/>
          <w:sz w:val="20"/>
        </w:rPr>
        <w:t xml:space="preserve"> </w:t>
      </w:r>
      <w:r w:rsidR="0087501D">
        <w:rPr>
          <w:rFonts w:ascii="Arial" w:hAnsi="Arial" w:cs="Arial"/>
          <w:b/>
          <w:sz w:val="20"/>
        </w:rPr>
        <w:t>(dolg, ki nastane v postopku sprostitve v prosti promet)</w:t>
      </w:r>
      <w:r w:rsidR="00345952">
        <w:rPr>
          <w:rFonts w:ascii="Arial" w:hAnsi="Arial" w:cs="Arial"/>
          <w:b/>
          <w:sz w:val="20"/>
        </w:rPr>
        <w:t>. Za znižanje lahko zaprosi</w:t>
      </w:r>
      <w:r w:rsidR="0074137B">
        <w:rPr>
          <w:rFonts w:ascii="Arial" w:hAnsi="Arial" w:cs="Arial"/>
          <w:b/>
          <w:sz w:val="20"/>
        </w:rPr>
        <w:t xml:space="preserve"> vložnik zahtevka v primeru, da je</w:t>
      </w:r>
      <w:r w:rsidR="00AD65C3" w:rsidRPr="0077451E">
        <w:rPr>
          <w:rFonts w:ascii="Arial" w:hAnsi="Arial" w:cs="Arial"/>
          <w:b/>
          <w:sz w:val="20"/>
        </w:rPr>
        <w:t xml:space="preserve"> </w:t>
      </w:r>
      <w:r w:rsidR="0002108C">
        <w:rPr>
          <w:rFonts w:ascii="Arial" w:hAnsi="Arial" w:cs="Arial"/>
          <w:b/>
          <w:sz w:val="20"/>
        </w:rPr>
        <w:t xml:space="preserve">imetnik dovoljenja </w:t>
      </w:r>
      <w:r w:rsidR="00AD65C3" w:rsidRPr="0077451E">
        <w:rPr>
          <w:rFonts w:ascii="Arial" w:hAnsi="Arial" w:cs="Arial"/>
          <w:b/>
          <w:sz w:val="20"/>
        </w:rPr>
        <w:t>AEOC</w:t>
      </w:r>
      <w:r w:rsidR="00217F5B">
        <w:rPr>
          <w:rFonts w:ascii="Arial" w:hAnsi="Arial" w:cs="Arial"/>
          <w:b/>
          <w:sz w:val="20"/>
        </w:rPr>
        <w:t>/AEOF</w:t>
      </w:r>
      <w:r w:rsidR="00AD65C3" w:rsidRPr="0077451E">
        <w:rPr>
          <w:rFonts w:ascii="Arial" w:hAnsi="Arial" w:cs="Arial"/>
          <w:b/>
          <w:sz w:val="20"/>
        </w:rPr>
        <w:t>:</w:t>
      </w:r>
    </w:p>
    <w:p w:rsidR="00AD65C3" w:rsidRPr="0077451E" w:rsidRDefault="00AD65C3" w:rsidP="00AD65C3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b/>
          <w:sz w:val="20"/>
        </w:rPr>
      </w:pPr>
    </w:p>
    <w:p w:rsidR="00AD65C3" w:rsidRPr="0077451E" w:rsidRDefault="00BE1B69" w:rsidP="00AD65C3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Prosim za </w:t>
      </w:r>
      <w:r w:rsidR="00AD65C3" w:rsidRPr="0077451E">
        <w:rPr>
          <w:rFonts w:ascii="Arial" w:hAnsi="Arial" w:cs="Arial"/>
          <w:sz w:val="20"/>
        </w:rPr>
        <w:t xml:space="preserve">znižanje </w:t>
      </w:r>
      <w:r>
        <w:rPr>
          <w:rFonts w:ascii="Arial" w:hAnsi="Arial" w:cs="Arial"/>
          <w:sz w:val="20"/>
        </w:rPr>
        <w:t xml:space="preserve">pokritosti </w:t>
      </w:r>
      <w:r w:rsidR="00AD65C3" w:rsidRPr="0077451E">
        <w:rPr>
          <w:rFonts w:ascii="Arial" w:hAnsi="Arial" w:cs="Arial"/>
          <w:sz w:val="20"/>
        </w:rPr>
        <w:t>referenčnega zneska z zneskom zavarovanja na 30%</w:t>
      </w:r>
      <w:r w:rsidR="00C14FB9" w:rsidRPr="0077451E">
        <w:rPr>
          <w:rFonts w:ascii="Arial" w:hAnsi="Arial" w:cs="Arial"/>
          <w:sz w:val="20"/>
        </w:rPr>
        <w:t xml:space="preserve"> </w:t>
      </w:r>
      <w:r w:rsidR="00DF718A">
        <w:rPr>
          <w:rFonts w:ascii="Arial" w:hAnsi="Arial" w:cs="Arial"/>
          <w:sz w:val="20"/>
        </w:rPr>
        <w:t>(o</w:t>
      </w:r>
      <w:r w:rsidR="00AD65C3" w:rsidRPr="0077451E">
        <w:rPr>
          <w:rFonts w:ascii="Arial" w:hAnsi="Arial" w:cs="Arial"/>
          <w:sz w:val="20"/>
        </w:rPr>
        <w:t>bkroži</w:t>
      </w:r>
      <w:r w:rsidR="00DF718A">
        <w:rPr>
          <w:rFonts w:ascii="Arial" w:hAnsi="Arial" w:cs="Arial"/>
          <w:sz w:val="20"/>
        </w:rPr>
        <w:t>te</w:t>
      </w:r>
      <w:r w:rsidR="00AD65C3" w:rsidRPr="0077451E">
        <w:rPr>
          <w:rFonts w:ascii="Arial" w:hAnsi="Arial" w:cs="Arial"/>
          <w:sz w:val="20"/>
        </w:rPr>
        <w:t xml:space="preserve"> ustrezno):</w:t>
      </w:r>
    </w:p>
    <w:p w:rsidR="00AD65C3" w:rsidRPr="0077451E" w:rsidRDefault="00AD65C3" w:rsidP="00AD65C3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sz w:val="20"/>
        </w:rPr>
      </w:pPr>
    </w:p>
    <w:p w:rsidR="00AD65C3" w:rsidRPr="0077451E" w:rsidRDefault="00AD65C3" w:rsidP="00AD65C3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sz w:val="20"/>
        </w:rPr>
      </w:pPr>
      <w:r w:rsidRPr="0077451E">
        <w:rPr>
          <w:rFonts w:ascii="Arial" w:hAnsi="Arial" w:cs="Arial"/>
          <w:sz w:val="20"/>
        </w:rPr>
        <w:t>DA        NE</w:t>
      </w:r>
    </w:p>
    <w:p w:rsidR="003E3CC4" w:rsidRPr="0077451E" w:rsidRDefault="003E3CC4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b/>
          <w:sz w:val="20"/>
        </w:rPr>
      </w:pPr>
    </w:p>
    <w:p w:rsidR="0077451E" w:rsidRDefault="0077451E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b/>
          <w:sz w:val="20"/>
          <w:highlight w:val="yellow"/>
        </w:rPr>
      </w:pPr>
    </w:p>
    <w:p w:rsidR="00933381" w:rsidRDefault="003E3CC4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b/>
          <w:sz w:val="20"/>
        </w:rPr>
      </w:pPr>
      <w:r w:rsidRPr="0077451E">
        <w:rPr>
          <w:rFonts w:ascii="Arial" w:hAnsi="Arial" w:cs="Arial"/>
          <w:b/>
          <w:sz w:val="20"/>
        </w:rPr>
        <w:t xml:space="preserve">V. </w:t>
      </w:r>
      <w:r w:rsidR="001D4EF4" w:rsidRPr="00D337B1">
        <w:rPr>
          <w:rFonts w:ascii="Arial" w:hAnsi="Arial" w:cs="Arial"/>
          <w:b/>
          <w:sz w:val="20"/>
          <w:u w:val="single"/>
        </w:rPr>
        <w:t xml:space="preserve">Zmanjšanje zneska splošnega zavarovanja za </w:t>
      </w:r>
      <w:r w:rsidRPr="00D337B1">
        <w:rPr>
          <w:rFonts w:ascii="Arial" w:hAnsi="Arial" w:cs="Arial"/>
          <w:b/>
          <w:sz w:val="20"/>
          <w:u w:val="single"/>
        </w:rPr>
        <w:t>morebitn</w:t>
      </w:r>
      <w:r w:rsidR="00E2353D" w:rsidRPr="00D337B1">
        <w:rPr>
          <w:rFonts w:ascii="Arial" w:hAnsi="Arial" w:cs="Arial"/>
          <w:b/>
          <w:sz w:val="20"/>
          <w:u w:val="single"/>
        </w:rPr>
        <w:t>i carinski dolg</w:t>
      </w:r>
      <w:r w:rsidR="0087501D">
        <w:rPr>
          <w:rFonts w:ascii="Arial" w:hAnsi="Arial" w:cs="Arial"/>
          <w:b/>
          <w:sz w:val="20"/>
        </w:rPr>
        <w:t>, ki lahko nastane v začasni hrambi, postopku carinskega skladiščenja, postopku začasnega uvoza, postopku aktivnega oplemenitenja, postopku posebne rabe</w:t>
      </w:r>
      <w:r w:rsidR="00854BE9">
        <w:rPr>
          <w:rFonts w:ascii="Arial" w:hAnsi="Arial" w:cs="Arial"/>
          <w:b/>
          <w:sz w:val="20"/>
        </w:rPr>
        <w:t>, postopku</w:t>
      </w:r>
      <w:r w:rsidR="00D95BE9">
        <w:rPr>
          <w:rFonts w:ascii="Arial" w:hAnsi="Arial" w:cs="Arial"/>
          <w:b/>
          <w:sz w:val="20"/>
        </w:rPr>
        <w:t xml:space="preserve"> pasivnega oplemenitenja IM-EX</w:t>
      </w:r>
      <w:r w:rsidR="0087501D">
        <w:rPr>
          <w:rFonts w:ascii="Arial" w:hAnsi="Arial" w:cs="Arial"/>
          <w:b/>
          <w:sz w:val="20"/>
        </w:rPr>
        <w:t xml:space="preserve"> in p</w:t>
      </w:r>
      <w:r w:rsidR="00854BE9">
        <w:rPr>
          <w:rFonts w:ascii="Arial" w:hAnsi="Arial" w:cs="Arial"/>
          <w:b/>
          <w:sz w:val="20"/>
        </w:rPr>
        <w:t>ostopku tranzita Unije/skupnem tranzitnem postopku</w:t>
      </w:r>
      <w:r w:rsidR="0087501D">
        <w:rPr>
          <w:rFonts w:ascii="Arial" w:hAnsi="Arial" w:cs="Arial"/>
          <w:b/>
          <w:sz w:val="20"/>
        </w:rPr>
        <w:t xml:space="preserve"> </w:t>
      </w:r>
      <w:r w:rsidR="00933381">
        <w:rPr>
          <w:rFonts w:ascii="Arial" w:hAnsi="Arial" w:cs="Arial"/>
          <w:b/>
          <w:sz w:val="20"/>
        </w:rPr>
        <w:t xml:space="preserve"> </w:t>
      </w:r>
      <w:r w:rsidR="00933381" w:rsidRPr="00D337B1">
        <w:rPr>
          <w:rFonts w:ascii="Arial" w:hAnsi="Arial" w:cs="Arial"/>
          <w:sz w:val="20"/>
        </w:rPr>
        <w:t>(</w:t>
      </w:r>
      <w:r w:rsidR="00933381" w:rsidRPr="00144E40">
        <w:rPr>
          <w:rFonts w:ascii="Arial" w:hAnsi="Arial" w:cs="Arial"/>
          <w:sz w:val="20"/>
        </w:rPr>
        <w:t>obkrožite zahtevano</w:t>
      </w:r>
      <w:r w:rsidR="00933381" w:rsidRPr="00D337B1">
        <w:rPr>
          <w:rFonts w:ascii="Arial" w:hAnsi="Arial" w:cs="Arial"/>
          <w:sz w:val="20"/>
        </w:rPr>
        <w:t xml:space="preserve"> in priložite zahtevku izpolnjen ustrezen dopolnilni obrazec)</w:t>
      </w:r>
      <w:r w:rsidR="00E2353D" w:rsidRPr="00D337B1">
        <w:rPr>
          <w:rFonts w:ascii="Arial" w:hAnsi="Arial" w:cs="Arial"/>
          <w:sz w:val="20"/>
        </w:rPr>
        <w:t>.</w:t>
      </w:r>
      <w:r w:rsidR="00E2353D">
        <w:rPr>
          <w:rFonts w:ascii="Arial" w:hAnsi="Arial" w:cs="Arial"/>
          <w:b/>
          <w:sz w:val="20"/>
        </w:rPr>
        <w:t xml:space="preserve"> </w:t>
      </w:r>
      <w:r w:rsidR="0074137B">
        <w:rPr>
          <w:rFonts w:ascii="Arial" w:hAnsi="Arial" w:cs="Arial"/>
          <w:b/>
          <w:sz w:val="20"/>
        </w:rPr>
        <w:t>Za znižanje lahko zaprosi vsak vložnik zahtevka.</w:t>
      </w:r>
    </w:p>
    <w:p w:rsidR="00933381" w:rsidRDefault="00933381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b/>
          <w:sz w:val="20"/>
        </w:rPr>
      </w:pPr>
    </w:p>
    <w:p w:rsidR="00933381" w:rsidRPr="00D337B1" w:rsidRDefault="00933381" w:rsidP="00D337B1">
      <w:pPr>
        <w:pStyle w:val="Telobesedila"/>
        <w:numPr>
          <w:ilvl w:val="0"/>
          <w:numId w:val="27"/>
        </w:numPr>
        <w:tabs>
          <w:tab w:val="left" w:pos="709"/>
          <w:tab w:val="left" w:pos="8789"/>
        </w:tabs>
        <w:jc w:val="both"/>
        <w:rPr>
          <w:rFonts w:ascii="Arial" w:hAnsi="Arial" w:cs="Arial"/>
          <w:sz w:val="20"/>
        </w:rPr>
      </w:pPr>
      <w:r w:rsidRPr="00D337B1">
        <w:rPr>
          <w:rFonts w:ascii="Arial" w:hAnsi="Arial" w:cs="Arial"/>
          <w:sz w:val="20"/>
        </w:rPr>
        <w:t xml:space="preserve">Prosimo za odobritev 50% </w:t>
      </w:r>
      <w:r w:rsidRPr="00144E40">
        <w:rPr>
          <w:rFonts w:ascii="Arial" w:hAnsi="Arial" w:cs="Arial"/>
          <w:sz w:val="20"/>
        </w:rPr>
        <w:t>pokritost</w:t>
      </w:r>
      <w:r w:rsidR="00217F5B">
        <w:rPr>
          <w:rFonts w:ascii="Arial" w:hAnsi="Arial" w:cs="Arial"/>
          <w:sz w:val="20"/>
        </w:rPr>
        <w:t>i</w:t>
      </w:r>
      <w:r w:rsidRPr="00144E40">
        <w:rPr>
          <w:rFonts w:ascii="Arial" w:hAnsi="Arial" w:cs="Arial"/>
          <w:sz w:val="20"/>
        </w:rPr>
        <w:t xml:space="preserve"> dela referenčnega zneska z zneskom zavarovanja </w:t>
      </w:r>
      <w:r w:rsidRPr="00D337B1">
        <w:rPr>
          <w:rFonts w:ascii="Arial" w:hAnsi="Arial" w:cs="Arial"/>
          <w:sz w:val="20"/>
        </w:rPr>
        <w:t>za morebitni carinski dolg in prilagamo izpolnjen dopolnilni obrazec 1.</w:t>
      </w:r>
    </w:p>
    <w:p w:rsidR="00933381" w:rsidRPr="00D337B1" w:rsidRDefault="00933381" w:rsidP="00933381">
      <w:pPr>
        <w:pStyle w:val="Telobesedila"/>
        <w:numPr>
          <w:ilvl w:val="0"/>
          <w:numId w:val="27"/>
        </w:numPr>
        <w:tabs>
          <w:tab w:val="left" w:pos="709"/>
          <w:tab w:val="left" w:pos="8789"/>
        </w:tabs>
        <w:jc w:val="both"/>
        <w:rPr>
          <w:rFonts w:ascii="Arial" w:hAnsi="Arial" w:cs="Arial"/>
          <w:sz w:val="20"/>
        </w:rPr>
      </w:pPr>
      <w:r w:rsidRPr="00D337B1">
        <w:rPr>
          <w:rFonts w:ascii="Arial" w:hAnsi="Arial" w:cs="Arial"/>
          <w:sz w:val="20"/>
        </w:rPr>
        <w:t xml:space="preserve">Prosimo za odobritev 30% </w:t>
      </w:r>
      <w:r w:rsidRPr="00144E40">
        <w:rPr>
          <w:rFonts w:ascii="Arial" w:hAnsi="Arial" w:cs="Arial"/>
          <w:sz w:val="20"/>
        </w:rPr>
        <w:t>pokritost</w:t>
      </w:r>
      <w:r w:rsidR="00217F5B">
        <w:rPr>
          <w:rFonts w:ascii="Arial" w:hAnsi="Arial" w:cs="Arial"/>
          <w:sz w:val="20"/>
        </w:rPr>
        <w:t>i</w:t>
      </w:r>
      <w:r w:rsidRPr="00144E40">
        <w:rPr>
          <w:rFonts w:ascii="Arial" w:hAnsi="Arial" w:cs="Arial"/>
          <w:sz w:val="20"/>
        </w:rPr>
        <w:t xml:space="preserve"> dela referenčnega zneska z zneskom zavarovanja </w:t>
      </w:r>
      <w:r w:rsidRPr="00D337B1">
        <w:rPr>
          <w:rFonts w:ascii="Arial" w:hAnsi="Arial" w:cs="Arial"/>
          <w:sz w:val="20"/>
        </w:rPr>
        <w:t>za morebitni carinski dolg in prilagamo izpolnjen dopolnilni obrazec 2.</w:t>
      </w:r>
    </w:p>
    <w:p w:rsidR="00933381" w:rsidRDefault="00933381" w:rsidP="00D337B1">
      <w:pPr>
        <w:pStyle w:val="Telobesedila"/>
        <w:numPr>
          <w:ilvl w:val="0"/>
          <w:numId w:val="27"/>
        </w:numPr>
        <w:tabs>
          <w:tab w:val="left" w:pos="709"/>
          <w:tab w:val="left" w:pos="8789"/>
        </w:tabs>
        <w:jc w:val="both"/>
        <w:rPr>
          <w:rFonts w:ascii="Arial" w:hAnsi="Arial" w:cs="Arial"/>
          <w:b/>
          <w:sz w:val="20"/>
        </w:rPr>
      </w:pPr>
      <w:r w:rsidRPr="00D337B1">
        <w:rPr>
          <w:rFonts w:ascii="Arial" w:hAnsi="Arial" w:cs="Arial"/>
          <w:sz w:val="20"/>
        </w:rPr>
        <w:t>Prosimo za odobritev opustitve predložitve zavarovanja za morebitni carinski dolg in prilagamo izpolnjen dopolnilni obrazec 3.</w:t>
      </w:r>
    </w:p>
    <w:p w:rsidR="001D2111" w:rsidRPr="0077451E" w:rsidRDefault="001D2111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sz w:val="20"/>
          <w:highlight w:val="yellow"/>
        </w:rPr>
      </w:pPr>
    </w:p>
    <w:p w:rsidR="001D2111" w:rsidRPr="00EE0CC2" w:rsidRDefault="00EE0CC2">
      <w:pPr>
        <w:pStyle w:val="Telobesedila"/>
        <w:tabs>
          <w:tab w:val="left" w:pos="426"/>
          <w:tab w:val="left" w:pos="4253"/>
          <w:tab w:val="left" w:pos="8789"/>
        </w:tabs>
        <w:jc w:val="both"/>
        <w:rPr>
          <w:rFonts w:ascii="Arial" w:hAnsi="Arial" w:cs="Arial"/>
          <w:b/>
          <w:sz w:val="20"/>
        </w:rPr>
      </w:pPr>
      <w:r w:rsidRPr="00EE0CC2">
        <w:rPr>
          <w:rFonts w:ascii="Arial" w:hAnsi="Arial" w:cs="Arial"/>
          <w:b/>
          <w:sz w:val="20"/>
        </w:rPr>
        <w:t>VI</w:t>
      </w:r>
      <w:r w:rsidR="001D2111" w:rsidRPr="00EE0CC2">
        <w:rPr>
          <w:rFonts w:ascii="Arial" w:hAnsi="Arial" w:cs="Arial"/>
          <w:b/>
          <w:sz w:val="20"/>
        </w:rPr>
        <w:t xml:space="preserve">. </w:t>
      </w:r>
      <w:r w:rsidR="001D2111" w:rsidRPr="00EE0CC2">
        <w:rPr>
          <w:rFonts w:ascii="Arial" w:hAnsi="Arial" w:cs="Arial"/>
          <w:b/>
          <w:sz w:val="20"/>
        </w:rPr>
        <w:tab/>
        <w:t>Podatki o predloženem</w:t>
      </w:r>
      <w:r w:rsidR="00C55872" w:rsidRPr="00EE0CC2">
        <w:rPr>
          <w:rFonts w:ascii="Arial" w:hAnsi="Arial" w:cs="Arial"/>
          <w:b/>
          <w:sz w:val="20"/>
        </w:rPr>
        <w:t>(</w:t>
      </w:r>
      <w:r w:rsidR="001D2111" w:rsidRPr="00EE0CC2">
        <w:rPr>
          <w:rFonts w:ascii="Arial" w:hAnsi="Arial" w:cs="Arial"/>
          <w:b/>
          <w:sz w:val="20"/>
        </w:rPr>
        <w:t>ih</w:t>
      </w:r>
      <w:r w:rsidR="00C55872" w:rsidRPr="00EE0CC2">
        <w:rPr>
          <w:rFonts w:ascii="Arial" w:hAnsi="Arial" w:cs="Arial"/>
          <w:b/>
          <w:sz w:val="20"/>
        </w:rPr>
        <w:t>)</w:t>
      </w:r>
      <w:r w:rsidR="001D2111" w:rsidRPr="00EE0CC2">
        <w:rPr>
          <w:rFonts w:ascii="Arial" w:hAnsi="Arial" w:cs="Arial"/>
          <w:b/>
          <w:sz w:val="20"/>
        </w:rPr>
        <w:t xml:space="preserve"> instrumentu</w:t>
      </w:r>
      <w:r w:rsidR="00C55872" w:rsidRPr="00EE0CC2">
        <w:rPr>
          <w:rFonts w:ascii="Arial" w:hAnsi="Arial" w:cs="Arial"/>
          <w:b/>
          <w:sz w:val="20"/>
        </w:rPr>
        <w:t>(</w:t>
      </w:r>
      <w:r w:rsidR="001D2111" w:rsidRPr="00EE0CC2">
        <w:rPr>
          <w:rFonts w:ascii="Arial" w:hAnsi="Arial" w:cs="Arial"/>
          <w:b/>
          <w:sz w:val="20"/>
        </w:rPr>
        <w:t>ih</w:t>
      </w:r>
      <w:r w:rsidR="00C55872" w:rsidRPr="00EE0CC2">
        <w:rPr>
          <w:rFonts w:ascii="Arial" w:hAnsi="Arial" w:cs="Arial"/>
          <w:b/>
          <w:sz w:val="20"/>
        </w:rPr>
        <w:t>)</w:t>
      </w:r>
      <w:r w:rsidR="001D2111" w:rsidRPr="00EE0CC2">
        <w:rPr>
          <w:rFonts w:ascii="Arial" w:hAnsi="Arial" w:cs="Arial"/>
          <w:b/>
          <w:sz w:val="20"/>
        </w:rPr>
        <w:t xml:space="preserve"> zavarovanja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741515" w:rsidRPr="00EE0CC2" w:rsidTr="00741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741515" w:rsidRPr="00EE0CC2" w:rsidRDefault="00741515" w:rsidP="00741515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88" w:type="dxa"/>
          </w:tcPr>
          <w:p w:rsidR="00741515" w:rsidRPr="00EE0CC2" w:rsidRDefault="00DF718A" w:rsidP="00741515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</w:t>
            </w:r>
            <w:r w:rsidR="00741515" w:rsidRPr="00EE0CC2">
              <w:rPr>
                <w:rFonts w:ascii="Arial" w:hAnsi="Arial" w:cs="Arial"/>
                <w:sz w:val="20"/>
              </w:rPr>
              <w:t xml:space="preserve"> in davčna številka predlagatelja instrumenta zavarovanja</w:t>
            </w:r>
            <w:r w:rsidR="00DE27B4">
              <w:rPr>
                <w:rFonts w:ascii="Arial" w:hAnsi="Arial" w:cs="Arial"/>
                <w:sz w:val="20"/>
              </w:rPr>
              <w:t xml:space="preserve"> (če je že znan) ter vrsto instrumenta zavarovanja (depozit/izjava poroka)</w:t>
            </w:r>
            <w:r w:rsidR="00741515" w:rsidRPr="00EE0CC2">
              <w:rPr>
                <w:rFonts w:ascii="Arial" w:hAnsi="Arial" w:cs="Arial"/>
                <w:sz w:val="20"/>
              </w:rPr>
              <w:t>:</w:t>
            </w:r>
          </w:p>
          <w:p w:rsidR="00741515" w:rsidRPr="00EE0CC2" w:rsidRDefault="00741515" w:rsidP="00741515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41515" w:rsidRPr="00EE0CC2" w:rsidRDefault="00741515" w:rsidP="00741515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41515" w:rsidRPr="00EE0CC2" w:rsidRDefault="00741515" w:rsidP="00741515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EE0CC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41515" w:rsidRPr="00EE0CC2" w:rsidTr="00741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741515" w:rsidRPr="00EE0CC2" w:rsidRDefault="00741515" w:rsidP="00741515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88" w:type="dxa"/>
          </w:tcPr>
          <w:p w:rsidR="00741515" w:rsidRPr="00EE0CC2" w:rsidRDefault="00741515" w:rsidP="00741515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 w:rsidRPr="00EE0CC2">
              <w:rPr>
                <w:rFonts w:ascii="Arial" w:hAnsi="Arial" w:cs="Arial"/>
                <w:sz w:val="20"/>
              </w:rPr>
              <w:t xml:space="preserve">V primeru, da bo instrument zavarovanja </w:t>
            </w:r>
            <w:r w:rsidR="00626D35">
              <w:rPr>
                <w:rFonts w:ascii="Arial" w:hAnsi="Arial" w:cs="Arial"/>
                <w:sz w:val="20"/>
              </w:rPr>
              <w:t xml:space="preserve">za </w:t>
            </w:r>
            <w:r w:rsidR="00DF718A">
              <w:rPr>
                <w:rFonts w:ascii="Arial" w:hAnsi="Arial" w:cs="Arial"/>
                <w:sz w:val="20"/>
              </w:rPr>
              <w:t>sprostitev v prost promet/posebne postopke</w:t>
            </w:r>
            <w:r w:rsidR="00626D35">
              <w:rPr>
                <w:rFonts w:ascii="Arial" w:hAnsi="Arial" w:cs="Arial"/>
                <w:sz w:val="20"/>
              </w:rPr>
              <w:t xml:space="preserve">/začasno hrambo </w:t>
            </w:r>
            <w:r w:rsidR="00DF718A">
              <w:rPr>
                <w:rFonts w:ascii="Arial" w:hAnsi="Arial" w:cs="Arial"/>
                <w:sz w:val="20"/>
              </w:rPr>
              <w:t>(</w:t>
            </w:r>
            <w:r w:rsidR="00626D35">
              <w:rPr>
                <w:rFonts w:ascii="Arial" w:hAnsi="Arial" w:cs="Arial"/>
                <w:sz w:val="20"/>
              </w:rPr>
              <w:t>razen tranzita</w:t>
            </w:r>
            <w:r w:rsidR="00DF718A">
              <w:rPr>
                <w:rFonts w:ascii="Arial" w:hAnsi="Arial" w:cs="Arial"/>
                <w:sz w:val="20"/>
              </w:rPr>
              <w:t>)</w:t>
            </w:r>
            <w:r w:rsidR="00626D35">
              <w:rPr>
                <w:rFonts w:ascii="Arial" w:hAnsi="Arial" w:cs="Arial"/>
                <w:sz w:val="20"/>
              </w:rPr>
              <w:t xml:space="preserve"> </w:t>
            </w:r>
            <w:r w:rsidRPr="00EE0CC2">
              <w:rPr>
                <w:rFonts w:ascii="Arial" w:hAnsi="Arial" w:cs="Arial"/>
                <w:sz w:val="20"/>
              </w:rPr>
              <w:t xml:space="preserve">veljal tudi v drugih državah članicah, </w:t>
            </w:r>
            <w:r w:rsidR="00DF718A">
              <w:rPr>
                <w:rFonts w:ascii="Arial" w:hAnsi="Arial" w:cs="Arial"/>
                <w:sz w:val="20"/>
              </w:rPr>
              <w:t>spodaj navedite</w:t>
            </w:r>
            <w:r w:rsidRPr="00EE0CC2">
              <w:rPr>
                <w:rFonts w:ascii="Arial" w:hAnsi="Arial" w:cs="Arial"/>
                <w:sz w:val="20"/>
              </w:rPr>
              <w:t xml:space="preserve">:       </w:t>
            </w:r>
          </w:p>
          <w:p w:rsidR="00741515" w:rsidRPr="00EE0CC2" w:rsidRDefault="00741515" w:rsidP="00741515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41515" w:rsidRPr="00EE0CC2" w:rsidRDefault="00626757" w:rsidP="00741515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Država članica</w:t>
            </w:r>
            <w:r w:rsidR="00741515" w:rsidRPr="00EE0CC2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41515" w:rsidRPr="00EE0C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="00741515" w:rsidRPr="00EE0C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Postopek/začasna hramba         Del referenčnega zneska, veljavnega v DČ</w:t>
            </w:r>
          </w:p>
          <w:p w:rsidR="00741515" w:rsidRPr="00EE0CC2" w:rsidRDefault="00626757" w:rsidP="00741515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             …………………………………</w:t>
            </w:r>
            <w:r w:rsidR="00741515" w:rsidRPr="00EE0CC2"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="00741515" w:rsidRPr="00EE0CC2">
              <w:rPr>
                <w:rFonts w:ascii="Arial" w:hAnsi="Arial" w:cs="Arial"/>
                <w:sz w:val="20"/>
              </w:rPr>
              <w:t>………………………………………..</w:t>
            </w:r>
          </w:p>
          <w:p w:rsidR="00626757" w:rsidRPr="00EE0CC2" w:rsidRDefault="00626757" w:rsidP="00626757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             …………………………………</w:t>
            </w:r>
            <w:r w:rsidRPr="00EE0CC2"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EE0CC2">
              <w:rPr>
                <w:rFonts w:ascii="Arial" w:hAnsi="Arial" w:cs="Arial"/>
                <w:sz w:val="20"/>
              </w:rPr>
              <w:t>………………………………………..</w:t>
            </w:r>
          </w:p>
          <w:p w:rsidR="00626757" w:rsidRPr="00EE0CC2" w:rsidRDefault="00626757" w:rsidP="00626757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             …………………………………</w:t>
            </w:r>
            <w:r w:rsidRPr="00EE0CC2"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EE0CC2">
              <w:rPr>
                <w:rFonts w:ascii="Arial" w:hAnsi="Arial" w:cs="Arial"/>
                <w:sz w:val="20"/>
              </w:rPr>
              <w:t>………………………………………..</w:t>
            </w:r>
          </w:p>
          <w:p w:rsidR="00626757" w:rsidRPr="00EE0CC2" w:rsidRDefault="00626757" w:rsidP="00626757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             …………………………………</w:t>
            </w:r>
            <w:r w:rsidRPr="00EE0CC2"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EE0CC2">
              <w:rPr>
                <w:rFonts w:ascii="Arial" w:hAnsi="Arial" w:cs="Arial"/>
                <w:sz w:val="20"/>
              </w:rPr>
              <w:t>………………………………………..</w:t>
            </w:r>
          </w:p>
          <w:p w:rsidR="00741515" w:rsidRPr="00EE0CC2" w:rsidRDefault="00741515" w:rsidP="00741515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6D35" w:rsidRPr="00EE0CC2" w:rsidTr="007415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26D35" w:rsidRPr="00EE0CC2" w:rsidRDefault="00626D35" w:rsidP="00741515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88" w:type="dxa"/>
          </w:tcPr>
          <w:p w:rsidR="00626D35" w:rsidRDefault="00626D35" w:rsidP="00741515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 primeru </w:t>
            </w:r>
            <w:r w:rsidR="00DF718A">
              <w:rPr>
                <w:rFonts w:ascii="Arial" w:hAnsi="Arial" w:cs="Arial"/>
                <w:sz w:val="20"/>
              </w:rPr>
              <w:t>predložitve</w:t>
            </w:r>
            <w:r>
              <w:rPr>
                <w:rFonts w:ascii="Arial" w:hAnsi="Arial" w:cs="Arial"/>
                <w:sz w:val="20"/>
              </w:rPr>
              <w:t xml:space="preserve"> instrumenta zavarovanja za tranzit navedi</w:t>
            </w:r>
            <w:r w:rsidR="00DF718A">
              <w:rPr>
                <w:rFonts w:ascii="Arial" w:hAnsi="Arial" w:cs="Arial"/>
                <w:sz w:val="20"/>
              </w:rPr>
              <w:t>te</w:t>
            </w:r>
            <w:r>
              <w:rPr>
                <w:rFonts w:ascii="Arial" w:hAnsi="Arial" w:cs="Arial"/>
                <w:sz w:val="20"/>
              </w:rPr>
              <w:t xml:space="preserve"> države pogodbenice</w:t>
            </w:r>
            <w:r w:rsidR="0002108C">
              <w:rPr>
                <w:rFonts w:ascii="Arial" w:hAnsi="Arial" w:cs="Arial"/>
                <w:sz w:val="20"/>
              </w:rPr>
              <w:t xml:space="preserve"> Konvencije o skupnem tranzitnem postopku</w:t>
            </w:r>
            <w:r>
              <w:rPr>
                <w:rFonts w:ascii="Arial" w:hAnsi="Arial" w:cs="Arial"/>
                <w:sz w:val="20"/>
              </w:rPr>
              <w:t>, v katerih bo veljal instrument:</w:t>
            </w:r>
          </w:p>
          <w:p w:rsidR="00626D35" w:rsidRDefault="00626D35" w:rsidP="00741515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26D35" w:rsidRPr="00EE0CC2" w:rsidRDefault="00626D35" w:rsidP="00741515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D2111" w:rsidRDefault="001D2111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sz w:val="20"/>
          <w:highlight w:val="yellow"/>
        </w:rPr>
      </w:pPr>
    </w:p>
    <w:p w:rsidR="00626757" w:rsidRDefault="00626757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b/>
          <w:sz w:val="20"/>
        </w:rPr>
      </w:pPr>
      <w:r w:rsidRPr="00626757">
        <w:rPr>
          <w:rFonts w:ascii="Arial" w:hAnsi="Arial" w:cs="Arial"/>
          <w:b/>
          <w:sz w:val="20"/>
        </w:rPr>
        <w:t>VII. Potrdila o zavarovanju v primeru uporabe splošnega zavarovanja za tranzitne postopke</w:t>
      </w:r>
    </w:p>
    <w:p w:rsidR="00626757" w:rsidRPr="00626757" w:rsidRDefault="00626757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sz w:val="20"/>
        </w:rPr>
      </w:pPr>
      <w:r w:rsidRPr="00626757">
        <w:rPr>
          <w:rFonts w:ascii="Arial" w:hAnsi="Arial" w:cs="Arial"/>
          <w:sz w:val="20"/>
        </w:rPr>
        <w:t>Prosimo za izdajo…..</w:t>
      </w:r>
      <w:r w:rsidR="00694DEE">
        <w:rPr>
          <w:rFonts w:ascii="Arial" w:hAnsi="Arial" w:cs="Arial"/>
          <w:sz w:val="20"/>
        </w:rPr>
        <w:t>(vpišite žel</w:t>
      </w:r>
      <w:r w:rsidR="009D6EF5">
        <w:rPr>
          <w:rFonts w:ascii="Arial" w:hAnsi="Arial" w:cs="Arial"/>
          <w:sz w:val="20"/>
        </w:rPr>
        <w:t>j</w:t>
      </w:r>
      <w:r w:rsidR="00694DEE">
        <w:rPr>
          <w:rFonts w:ascii="Arial" w:hAnsi="Arial" w:cs="Arial"/>
          <w:sz w:val="20"/>
        </w:rPr>
        <w:t>eno število)</w:t>
      </w:r>
      <w:r w:rsidR="00EB46C4">
        <w:rPr>
          <w:rFonts w:ascii="Arial" w:hAnsi="Arial" w:cs="Arial"/>
          <w:sz w:val="20"/>
        </w:rPr>
        <w:t xml:space="preserve"> </w:t>
      </w:r>
      <w:r w:rsidRPr="00626757">
        <w:rPr>
          <w:rFonts w:ascii="Arial" w:hAnsi="Arial" w:cs="Arial"/>
          <w:sz w:val="20"/>
        </w:rPr>
        <w:t xml:space="preserve">potrdil o </w:t>
      </w:r>
      <w:r w:rsidR="00694DEE">
        <w:rPr>
          <w:rFonts w:ascii="Arial" w:hAnsi="Arial" w:cs="Arial"/>
          <w:sz w:val="20"/>
        </w:rPr>
        <w:t xml:space="preserve">splošnem </w:t>
      </w:r>
      <w:r w:rsidRPr="00626757">
        <w:rPr>
          <w:rFonts w:ascii="Arial" w:hAnsi="Arial" w:cs="Arial"/>
          <w:sz w:val="20"/>
        </w:rPr>
        <w:t>zavarovanju, ki jih bomo predložili uradu odhoda</w:t>
      </w:r>
      <w:r w:rsidR="009D6EF5">
        <w:rPr>
          <w:rFonts w:ascii="Arial" w:hAnsi="Arial" w:cs="Arial"/>
          <w:sz w:val="20"/>
        </w:rPr>
        <w:t xml:space="preserve"> v primeru uporabe tranzitne deklaracije v papirni obliki</w:t>
      </w:r>
      <w:r w:rsidRPr="00626757"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:rsidR="001A0447" w:rsidRPr="00626757" w:rsidRDefault="001A0447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b/>
          <w:sz w:val="20"/>
          <w:highlight w:val="yellow"/>
        </w:rPr>
      </w:pPr>
    </w:p>
    <w:p w:rsidR="001A0447" w:rsidRPr="0077451E" w:rsidRDefault="001A0447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sz w:val="20"/>
          <w:highlight w:val="yellow"/>
        </w:rPr>
      </w:pPr>
    </w:p>
    <w:p w:rsidR="00626757" w:rsidRPr="002151E1" w:rsidRDefault="00626757" w:rsidP="002151E1">
      <w:pPr>
        <w:pStyle w:val="Telobesedila"/>
        <w:tabs>
          <w:tab w:val="left" w:pos="4253"/>
          <w:tab w:val="left" w:pos="8789"/>
        </w:tabs>
        <w:jc w:val="left"/>
        <w:rPr>
          <w:rFonts w:ascii="Arial" w:hAnsi="Arial" w:cs="Arial"/>
          <w:sz w:val="20"/>
        </w:rPr>
      </w:pPr>
      <w:r w:rsidRPr="002151E1">
        <w:rPr>
          <w:rFonts w:ascii="Arial" w:hAnsi="Arial" w:cs="Arial"/>
          <w:sz w:val="20"/>
        </w:rPr>
        <w:t>Obvezujemo se:</w:t>
      </w:r>
    </w:p>
    <w:p w:rsidR="00626757" w:rsidRPr="002151E1" w:rsidRDefault="002151E1" w:rsidP="002151E1">
      <w:pPr>
        <w:pStyle w:val="Telobesedila"/>
        <w:tabs>
          <w:tab w:val="left" w:pos="4253"/>
          <w:tab w:val="left" w:pos="8789"/>
        </w:tabs>
        <w:ind w:left="284"/>
        <w:jc w:val="both"/>
        <w:rPr>
          <w:rFonts w:ascii="Arial" w:hAnsi="Arial" w:cs="Arial"/>
          <w:sz w:val="20"/>
        </w:rPr>
      </w:pPr>
      <w:r w:rsidRPr="002151E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d</w:t>
      </w:r>
      <w:r w:rsidR="00626757" w:rsidRPr="002151E1">
        <w:rPr>
          <w:rFonts w:ascii="Arial" w:hAnsi="Arial" w:cs="Arial"/>
          <w:sz w:val="20"/>
        </w:rPr>
        <w:t>a bomo obvestili Finančni urad Nova Gorica o vseh dejstvih in okoliščinah, ki vplivajo na n</w:t>
      </w:r>
      <w:r>
        <w:rPr>
          <w:rFonts w:ascii="Arial" w:hAnsi="Arial" w:cs="Arial"/>
          <w:sz w:val="20"/>
        </w:rPr>
        <w:t>a</w:t>
      </w:r>
      <w:r w:rsidR="00626757" w:rsidRPr="002151E1">
        <w:rPr>
          <w:rFonts w:ascii="Arial" w:hAnsi="Arial" w:cs="Arial"/>
          <w:sz w:val="20"/>
        </w:rPr>
        <w:t>daljn</w:t>
      </w:r>
      <w:r>
        <w:rPr>
          <w:rFonts w:ascii="Arial" w:hAnsi="Arial" w:cs="Arial"/>
          <w:sz w:val="20"/>
        </w:rPr>
        <w:t>j</w:t>
      </w:r>
      <w:r w:rsidR="00626757" w:rsidRPr="002151E1">
        <w:rPr>
          <w:rFonts w:ascii="Arial" w:hAnsi="Arial" w:cs="Arial"/>
          <w:sz w:val="20"/>
        </w:rPr>
        <w:t>o</w:t>
      </w:r>
      <w:r w:rsidRPr="002151E1">
        <w:rPr>
          <w:rFonts w:ascii="Arial" w:hAnsi="Arial" w:cs="Arial"/>
          <w:sz w:val="20"/>
        </w:rPr>
        <w:t xml:space="preserve"> uporabo ali vsebino dovoljenja;</w:t>
      </w:r>
    </w:p>
    <w:p w:rsidR="00626757" w:rsidRPr="002151E1" w:rsidRDefault="002151E1" w:rsidP="002151E1">
      <w:pPr>
        <w:pStyle w:val="Telobesedila"/>
        <w:tabs>
          <w:tab w:val="left" w:pos="4253"/>
          <w:tab w:val="left" w:pos="8789"/>
        </w:tabs>
        <w:ind w:left="284"/>
        <w:jc w:val="both"/>
        <w:rPr>
          <w:rFonts w:ascii="Arial" w:hAnsi="Arial" w:cs="Arial"/>
          <w:sz w:val="20"/>
        </w:rPr>
      </w:pPr>
      <w:r w:rsidRPr="002151E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d</w:t>
      </w:r>
      <w:r w:rsidR="00626757" w:rsidRPr="002151E1">
        <w:rPr>
          <w:rFonts w:ascii="Arial" w:hAnsi="Arial" w:cs="Arial"/>
          <w:sz w:val="20"/>
        </w:rPr>
        <w:t xml:space="preserve">a bomo vodili evidence </w:t>
      </w:r>
      <w:r w:rsidRPr="002151E1">
        <w:rPr>
          <w:rFonts w:ascii="Arial" w:hAnsi="Arial" w:cs="Arial"/>
          <w:sz w:val="20"/>
        </w:rPr>
        <w:t>o nastalem/morebitnem carinskem dolgu za vsak del referenčnega zneska, ki bo določen v dovoljenju</w:t>
      </w:r>
      <w:r>
        <w:rPr>
          <w:rFonts w:ascii="Arial" w:hAnsi="Arial" w:cs="Arial"/>
          <w:sz w:val="20"/>
        </w:rPr>
        <w:t>, ločeno</w:t>
      </w:r>
      <w:r w:rsidRPr="002151E1">
        <w:rPr>
          <w:rFonts w:ascii="Arial" w:hAnsi="Arial" w:cs="Arial"/>
          <w:sz w:val="20"/>
        </w:rPr>
        <w:t xml:space="preserve"> in da odobrenega dela referenčnega zneska ne bomo prekoračili;</w:t>
      </w:r>
    </w:p>
    <w:p w:rsidR="002151E1" w:rsidRPr="002151E1" w:rsidRDefault="002151E1" w:rsidP="002151E1">
      <w:pPr>
        <w:pStyle w:val="Telobesedila"/>
        <w:tabs>
          <w:tab w:val="left" w:pos="4253"/>
          <w:tab w:val="left" w:pos="8789"/>
        </w:tabs>
        <w:ind w:left="284"/>
        <w:jc w:val="both"/>
        <w:rPr>
          <w:rFonts w:ascii="Arial" w:hAnsi="Arial" w:cs="Arial"/>
          <w:sz w:val="20"/>
        </w:rPr>
      </w:pPr>
      <w:r w:rsidRPr="002151E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d</w:t>
      </w:r>
      <w:r w:rsidRPr="002151E1">
        <w:rPr>
          <w:rFonts w:ascii="Arial" w:hAnsi="Arial" w:cs="Arial"/>
          <w:sz w:val="20"/>
        </w:rPr>
        <w:t>a bomo v primeru, da referenčni znesek ne zadošča več za pokritje nastalega/morebitnega dolga, nemudoma o tem obvestili Finančni urad Nova Gorica;</w:t>
      </w:r>
    </w:p>
    <w:p w:rsidR="00626D35" w:rsidRPr="002151E1" w:rsidRDefault="002151E1" w:rsidP="00DE27B4">
      <w:pPr>
        <w:pStyle w:val="Telobesedila"/>
        <w:tabs>
          <w:tab w:val="left" w:pos="4253"/>
          <w:tab w:val="left" w:pos="8789"/>
        </w:tabs>
        <w:ind w:left="284"/>
        <w:jc w:val="both"/>
        <w:rPr>
          <w:rFonts w:ascii="Arial" w:hAnsi="Arial" w:cs="Arial"/>
          <w:sz w:val="20"/>
        </w:rPr>
      </w:pPr>
      <w:r w:rsidRPr="002151E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d</w:t>
      </w:r>
      <w:r w:rsidRPr="002151E1">
        <w:rPr>
          <w:rFonts w:ascii="Arial" w:hAnsi="Arial" w:cs="Arial"/>
          <w:sz w:val="20"/>
        </w:rPr>
        <w:t xml:space="preserve">a bomo na zahtevo carinskega organa dovolili pregled dokumentacije, </w:t>
      </w:r>
      <w:r w:rsidR="00626D35">
        <w:rPr>
          <w:rFonts w:ascii="Arial" w:hAnsi="Arial" w:cs="Arial"/>
          <w:sz w:val="20"/>
        </w:rPr>
        <w:t>ki se nanaša na vodene evidence;</w:t>
      </w:r>
    </w:p>
    <w:p w:rsidR="002151E1" w:rsidRPr="002151E1" w:rsidRDefault="002151E1" w:rsidP="002151E1">
      <w:pPr>
        <w:pStyle w:val="Telobesedila"/>
        <w:tabs>
          <w:tab w:val="left" w:pos="4253"/>
          <w:tab w:val="left" w:pos="8789"/>
        </w:tabs>
        <w:ind w:left="284"/>
        <w:jc w:val="both"/>
        <w:rPr>
          <w:rFonts w:ascii="Arial" w:hAnsi="Arial" w:cs="Arial"/>
          <w:sz w:val="20"/>
        </w:rPr>
      </w:pPr>
      <w:r w:rsidRPr="002151E1">
        <w:rPr>
          <w:rFonts w:ascii="Arial" w:hAnsi="Arial" w:cs="Arial"/>
          <w:sz w:val="20"/>
        </w:rPr>
        <w:lastRenderedPageBreak/>
        <w:t>-</w:t>
      </w:r>
      <w:r>
        <w:rPr>
          <w:rFonts w:ascii="Arial" w:hAnsi="Arial" w:cs="Arial"/>
          <w:sz w:val="20"/>
        </w:rPr>
        <w:t>d</w:t>
      </w:r>
      <w:r w:rsidRPr="002151E1">
        <w:rPr>
          <w:rFonts w:ascii="Arial" w:hAnsi="Arial" w:cs="Arial"/>
          <w:sz w:val="20"/>
        </w:rPr>
        <w:t>a bomo na zahtevo carinske</w:t>
      </w:r>
      <w:r w:rsidR="00EB46C4">
        <w:rPr>
          <w:rFonts w:ascii="Arial" w:hAnsi="Arial" w:cs="Arial"/>
          <w:sz w:val="20"/>
        </w:rPr>
        <w:t>ga</w:t>
      </w:r>
      <w:r w:rsidRPr="002151E1">
        <w:rPr>
          <w:rFonts w:ascii="Arial" w:hAnsi="Arial" w:cs="Arial"/>
          <w:sz w:val="20"/>
        </w:rPr>
        <w:t xml:space="preserve"> organ</w:t>
      </w:r>
      <w:r w:rsidR="00EB46C4">
        <w:rPr>
          <w:rFonts w:ascii="Arial" w:hAnsi="Arial" w:cs="Arial"/>
          <w:sz w:val="20"/>
        </w:rPr>
        <w:t>a</w:t>
      </w:r>
      <w:r w:rsidRPr="002151E1">
        <w:rPr>
          <w:rFonts w:ascii="Arial" w:hAnsi="Arial" w:cs="Arial"/>
          <w:sz w:val="20"/>
        </w:rPr>
        <w:t xml:space="preserve"> dali na razpolago vso zahtevano dokumentacijo, povezano z dovoljenjem;</w:t>
      </w:r>
    </w:p>
    <w:p w:rsidR="002151E1" w:rsidRDefault="002151E1" w:rsidP="002151E1">
      <w:pPr>
        <w:pStyle w:val="Telobesedila"/>
        <w:tabs>
          <w:tab w:val="left" w:pos="4253"/>
          <w:tab w:val="left" w:pos="8789"/>
        </w:tabs>
        <w:ind w:left="284"/>
        <w:jc w:val="both"/>
        <w:rPr>
          <w:rFonts w:ascii="Arial" w:hAnsi="Arial" w:cs="Arial"/>
          <w:sz w:val="20"/>
        </w:rPr>
      </w:pPr>
      <w:r w:rsidRPr="002151E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d</w:t>
      </w:r>
      <w:r w:rsidRPr="002151E1">
        <w:rPr>
          <w:rFonts w:ascii="Arial" w:hAnsi="Arial" w:cs="Arial"/>
          <w:sz w:val="20"/>
        </w:rPr>
        <w:t>a bomo v primeru ugotovljenih nepravilnosti sodelovali s carinskimi organi.</w:t>
      </w:r>
    </w:p>
    <w:p w:rsidR="00933381" w:rsidRDefault="00933381" w:rsidP="002151E1">
      <w:pPr>
        <w:pStyle w:val="Telobesedila"/>
        <w:tabs>
          <w:tab w:val="left" w:pos="4253"/>
          <w:tab w:val="left" w:pos="8789"/>
        </w:tabs>
        <w:ind w:left="284"/>
        <w:jc w:val="both"/>
        <w:rPr>
          <w:rFonts w:ascii="Arial" w:hAnsi="Arial" w:cs="Arial"/>
          <w:sz w:val="20"/>
        </w:rPr>
      </w:pPr>
    </w:p>
    <w:p w:rsidR="0087501D" w:rsidRDefault="00933381" w:rsidP="002151E1">
      <w:pPr>
        <w:pStyle w:val="Telobesedila"/>
        <w:tabs>
          <w:tab w:val="left" w:pos="4253"/>
          <w:tab w:val="left" w:pos="8789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Izjavljamo, da smo obveščeni, </w:t>
      </w:r>
      <w:r w:rsidRPr="00933381">
        <w:rPr>
          <w:rFonts w:ascii="Arial" w:hAnsi="Arial" w:cs="Arial"/>
          <w:sz w:val="20"/>
        </w:rPr>
        <w:t>da mora</w:t>
      </w:r>
      <w:r>
        <w:rPr>
          <w:rFonts w:ascii="Arial" w:hAnsi="Arial" w:cs="Arial"/>
          <w:sz w:val="20"/>
        </w:rPr>
        <w:t>mo</w:t>
      </w:r>
      <w:r w:rsidRPr="00933381">
        <w:rPr>
          <w:rFonts w:ascii="Arial" w:hAnsi="Arial" w:cs="Arial"/>
          <w:sz w:val="20"/>
        </w:rPr>
        <w:t xml:space="preserve"> v skladu s 116. členom Zakona o splošnem upravnem postopku (Uradni list RS, št. 24/06 – uradno prečiščeno besedilo, 105/06 – ZUS-1, 126/07, 65/08, 8/10 in 82/13) zahtevati povrnitev stroškov do izdaje odločbe, sicer izgubi</w:t>
      </w:r>
      <w:r>
        <w:rPr>
          <w:rFonts w:ascii="Arial" w:hAnsi="Arial" w:cs="Arial"/>
          <w:sz w:val="20"/>
        </w:rPr>
        <w:t>mo pravico do povrnitve stroškov.</w:t>
      </w:r>
      <w:r w:rsidRPr="00933381">
        <w:rPr>
          <w:rFonts w:ascii="Arial" w:hAnsi="Arial" w:cs="Arial"/>
          <w:sz w:val="20"/>
        </w:rPr>
        <w:t xml:space="preserve">    </w:t>
      </w:r>
    </w:p>
    <w:p w:rsidR="0087501D" w:rsidRDefault="0087501D" w:rsidP="002151E1">
      <w:pPr>
        <w:pStyle w:val="Telobesedila"/>
        <w:tabs>
          <w:tab w:val="left" w:pos="4253"/>
          <w:tab w:val="left" w:pos="8789"/>
        </w:tabs>
        <w:ind w:left="284"/>
        <w:jc w:val="both"/>
        <w:rPr>
          <w:rFonts w:ascii="Arial" w:hAnsi="Arial" w:cs="Arial"/>
          <w:sz w:val="20"/>
        </w:rPr>
      </w:pPr>
    </w:p>
    <w:p w:rsidR="00626D35" w:rsidRDefault="00626D35" w:rsidP="00144E40">
      <w:pPr>
        <w:pStyle w:val="Telobesedila"/>
        <w:tabs>
          <w:tab w:val="left" w:pos="4253"/>
          <w:tab w:val="left" w:pos="8789"/>
        </w:tabs>
        <w:ind w:left="284"/>
        <w:jc w:val="both"/>
        <w:rPr>
          <w:rFonts w:ascii="Arial" w:hAnsi="Arial" w:cs="Arial"/>
          <w:sz w:val="20"/>
        </w:rPr>
      </w:pPr>
    </w:p>
    <w:p w:rsidR="00626D35" w:rsidRPr="00C91E0B" w:rsidRDefault="00DE27B4" w:rsidP="00626D35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sz w:val="20"/>
        </w:rPr>
      </w:pPr>
      <w:r w:rsidRPr="00C91E0B">
        <w:rPr>
          <w:rFonts w:ascii="Arial" w:hAnsi="Arial" w:cs="Arial"/>
          <w:b/>
          <w:sz w:val="20"/>
        </w:rPr>
        <w:t>VIII</w:t>
      </w:r>
      <w:r>
        <w:rPr>
          <w:rFonts w:ascii="Arial" w:hAnsi="Arial" w:cs="Arial"/>
          <w:sz w:val="20"/>
        </w:rPr>
        <w:t xml:space="preserve">. </w:t>
      </w:r>
      <w:r w:rsidRPr="00C91E0B">
        <w:rPr>
          <w:rFonts w:ascii="Arial" w:hAnsi="Arial" w:cs="Arial"/>
          <w:sz w:val="20"/>
        </w:rPr>
        <w:t>S</w:t>
      </w:r>
      <w:r w:rsidR="00626D35" w:rsidRPr="00C91E0B">
        <w:rPr>
          <w:rFonts w:ascii="Arial" w:hAnsi="Arial" w:cs="Arial"/>
          <w:sz w:val="20"/>
        </w:rPr>
        <w:t>oglašamo z objavo na seznamu imetnikov dovoljenj</w:t>
      </w:r>
      <w:r w:rsidRPr="00C91E0B">
        <w:rPr>
          <w:rFonts w:ascii="Arial" w:hAnsi="Arial" w:cs="Arial"/>
          <w:sz w:val="20"/>
        </w:rPr>
        <w:t xml:space="preserve"> (obkroži ustrezno)</w:t>
      </w:r>
      <w:r w:rsidR="00626D35" w:rsidRPr="00C91E0B">
        <w:rPr>
          <w:rFonts w:ascii="Arial" w:hAnsi="Arial" w:cs="Arial"/>
          <w:sz w:val="20"/>
        </w:rPr>
        <w:t>.</w:t>
      </w:r>
      <w:r w:rsidR="00C91E0B" w:rsidRPr="00C91E0B">
        <w:rPr>
          <w:rFonts w:ascii="Arial" w:hAnsi="Arial" w:cs="Arial"/>
          <w:sz w:val="20"/>
        </w:rPr>
        <w:t xml:space="preserve">        </w:t>
      </w:r>
      <w:r w:rsidRPr="00C91E0B">
        <w:rPr>
          <w:rFonts w:ascii="Arial" w:hAnsi="Arial" w:cs="Arial"/>
          <w:sz w:val="20"/>
        </w:rPr>
        <w:t xml:space="preserve">  DA          NE</w:t>
      </w:r>
    </w:p>
    <w:p w:rsidR="00DE27B4" w:rsidRDefault="00DE27B4" w:rsidP="00626D35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sz w:val="20"/>
        </w:rPr>
      </w:pPr>
    </w:p>
    <w:p w:rsidR="00DE27B4" w:rsidRDefault="00DE27B4" w:rsidP="00626D35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E27B4" w:rsidRPr="002151E1" w:rsidRDefault="00DE27B4" w:rsidP="00626D35">
      <w:pPr>
        <w:pStyle w:val="Telobesedila"/>
        <w:tabs>
          <w:tab w:val="left" w:pos="4253"/>
          <w:tab w:val="left" w:pos="8789"/>
        </w:tabs>
        <w:jc w:val="both"/>
        <w:rPr>
          <w:rFonts w:ascii="Arial" w:hAnsi="Arial" w:cs="Arial"/>
          <w:sz w:val="20"/>
        </w:rPr>
      </w:pPr>
    </w:p>
    <w:p w:rsidR="001D2111" w:rsidRDefault="00CA2A49">
      <w:pPr>
        <w:tabs>
          <w:tab w:val="center" w:pos="2410"/>
          <w:tab w:val="right" w:pos="9072"/>
        </w:tabs>
        <w:spacing w:before="6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                                                                                </w:t>
      </w:r>
    </w:p>
    <w:p w:rsidR="00626D35" w:rsidRPr="0077451E" w:rsidRDefault="00626D35">
      <w:pPr>
        <w:tabs>
          <w:tab w:val="center" w:pos="2410"/>
          <w:tab w:val="right" w:pos="9072"/>
        </w:tabs>
        <w:spacing w:before="60"/>
        <w:jc w:val="both"/>
        <w:rPr>
          <w:rFonts w:ascii="Arial" w:hAnsi="Arial" w:cs="Arial"/>
          <w:highlight w:val="yellow"/>
        </w:rPr>
      </w:pPr>
    </w:p>
    <w:p w:rsidR="0009214E" w:rsidRPr="00626757" w:rsidRDefault="001D2111" w:rsidP="0009214E">
      <w:pPr>
        <w:tabs>
          <w:tab w:val="center" w:pos="2410"/>
          <w:tab w:val="right" w:pos="9072"/>
        </w:tabs>
        <w:spacing w:before="60"/>
        <w:jc w:val="both"/>
        <w:rPr>
          <w:rFonts w:ascii="Arial" w:hAnsi="Arial" w:cs="Arial"/>
        </w:rPr>
      </w:pPr>
      <w:r w:rsidRPr="00626757">
        <w:rPr>
          <w:rFonts w:ascii="Arial" w:hAnsi="Arial" w:cs="Arial"/>
        </w:rPr>
        <w:t>Priloge</w:t>
      </w:r>
      <w:r w:rsidR="0009214E" w:rsidRPr="00626757">
        <w:rPr>
          <w:rFonts w:ascii="Arial" w:hAnsi="Arial" w:cs="Arial"/>
        </w:rPr>
        <w:t xml:space="preserve"> </w:t>
      </w:r>
      <w:r w:rsidR="0009214E" w:rsidRPr="00626757">
        <w:rPr>
          <w:rFonts w:ascii="Arial" w:hAnsi="Arial" w:cs="Arial"/>
          <w:i/>
        </w:rPr>
        <w:t>(navedite)</w:t>
      </w:r>
      <w:r w:rsidR="0009214E" w:rsidRPr="00626757">
        <w:rPr>
          <w:rFonts w:ascii="Arial" w:hAnsi="Arial" w:cs="Arial"/>
        </w:rPr>
        <w:t>:</w:t>
      </w:r>
    </w:p>
    <w:p w:rsidR="001D2111" w:rsidRPr="00626757" w:rsidRDefault="001D2111">
      <w:pPr>
        <w:tabs>
          <w:tab w:val="center" w:pos="2410"/>
          <w:tab w:val="right" w:pos="9072"/>
        </w:tabs>
        <w:spacing w:before="60"/>
        <w:jc w:val="both"/>
        <w:rPr>
          <w:rFonts w:ascii="Arial" w:hAnsi="Arial" w:cs="Arial"/>
        </w:rPr>
      </w:pPr>
    </w:p>
    <w:p w:rsidR="0009214E" w:rsidRPr="00626757" w:rsidRDefault="0009214E">
      <w:pPr>
        <w:tabs>
          <w:tab w:val="center" w:pos="2410"/>
          <w:tab w:val="right" w:pos="9072"/>
        </w:tabs>
        <w:spacing w:before="60"/>
        <w:jc w:val="both"/>
        <w:rPr>
          <w:rFonts w:ascii="Arial" w:hAnsi="Arial" w:cs="Arial"/>
        </w:rPr>
      </w:pPr>
    </w:p>
    <w:p w:rsidR="0009214E" w:rsidRPr="00626757" w:rsidRDefault="0009214E">
      <w:pPr>
        <w:tabs>
          <w:tab w:val="center" w:pos="2410"/>
          <w:tab w:val="right" w:pos="9072"/>
        </w:tabs>
        <w:spacing w:before="60"/>
        <w:jc w:val="both"/>
        <w:rPr>
          <w:rFonts w:ascii="Arial" w:hAnsi="Arial" w:cs="Arial"/>
        </w:rPr>
      </w:pPr>
    </w:p>
    <w:p w:rsidR="0009214E" w:rsidRPr="00626757" w:rsidRDefault="0009214E">
      <w:pPr>
        <w:tabs>
          <w:tab w:val="center" w:pos="2410"/>
          <w:tab w:val="right" w:pos="9072"/>
        </w:tabs>
        <w:spacing w:before="60"/>
        <w:jc w:val="both"/>
        <w:rPr>
          <w:rFonts w:ascii="Arial" w:hAnsi="Arial" w:cs="Arial"/>
        </w:rPr>
      </w:pPr>
    </w:p>
    <w:p w:rsidR="001D2111" w:rsidRPr="00626757" w:rsidRDefault="001D2111" w:rsidP="00C04F6D">
      <w:pPr>
        <w:tabs>
          <w:tab w:val="center" w:pos="2410"/>
          <w:tab w:val="right" w:pos="9072"/>
        </w:tabs>
        <w:spacing w:before="60"/>
        <w:jc w:val="both"/>
        <w:rPr>
          <w:rFonts w:ascii="Arial" w:hAnsi="Arial" w:cs="Arial"/>
        </w:rPr>
      </w:pPr>
      <w:r w:rsidRPr="00626757">
        <w:rPr>
          <w:rFonts w:ascii="Arial" w:hAnsi="Arial" w:cs="Arial"/>
        </w:rPr>
        <w:t xml:space="preserve">Kraj in datum: </w:t>
      </w:r>
      <w:r w:rsidRPr="00626757">
        <w:rPr>
          <w:rFonts w:ascii="Arial" w:hAnsi="Arial" w:cs="Arial"/>
        </w:rPr>
        <w:tab/>
      </w:r>
      <w:r w:rsidRPr="00626757">
        <w:rPr>
          <w:rFonts w:ascii="Arial" w:hAnsi="Arial" w:cs="Arial"/>
        </w:rPr>
        <w:tab/>
        <w:t>Ime in priimek ter podpi</w:t>
      </w:r>
      <w:r w:rsidR="004F5C37" w:rsidRPr="00626757">
        <w:rPr>
          <w:rFonts w:ascii="Arial" w:hAnsi="Arial" w:cs="Arial"/>
        </w:rPr>
        <w:t xml:space="preserve">s </w:t>
      </w:r>
      <w:r w:rsidR="00626757" w:rsidRPr="00626757">
        <w:rPr>
          <w:rFonts w:ascii="Arial" w:hAnsi="Arial" w:cs="Arial"/>
        </w:rPr>
        <w:t>zakonitega zastopnika</w:t>
      </w:r>
      <w:r w:rsidR="004F5C37" w:rsidRPr="00626757">
        <w:rPr>
          <w:rFonts w:ascii="Arial" w:hAnsi="Arial" w:cs="Arial"/>
        </w:rPr>
        <w:t>:</w:t>
      </w:r>
    </w:p>
    <w:sectPr w:rsidR="001D2111" w:rsidRPr="0062675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D6E" w:rsidRDefault="00E41D6E">
      <w:r>
        <w:separator/>
      </w:r>
    </w:p>
  </w:endnote>
  <w:endnote w:type="continuationSeparator" w:id="0">
    <w:p w:rsidR="00E41D6E" w:rsidRDefault="00E4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D6E" w:rsidRDefault="00E41D6E">
      <w:r>
        <w:separator/>
      </w:r>
    </w:p>
  </w:footnote>
  <w:footnote w:type="continuationSeparator" w:id="0">
    <w:p w:rsidR="00E41D6E" w:rsidRDefault="00E41D6E">
      <w:r>
        <w:continuationSeparator/>
      </w:r>
    </w:p>
  </w:footnote>
  <w:footnote w:id="1">
    <w:p w:rsidR="00B94D22" w:rsidRDefault="00B94D22" w:rsidP="00986F26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="005652C1">
        <w:t>Zahtevku je potrebno priložiti potrdilo Ministrstva za pravosodje</w:t>
      </w:r>
      <w:r w:rsidR="00DF718A">
        <w:t xml:space="preserve"> o nekaznovanju.</w:t>
      </w:r>
      <w:r w:rsidR="00B0415F" w:rsidRPr="00B0415F">
        <w:rPr>
          <w:rFonts w:ascii="ArialMT" w:hAnsi="ArialMT" w:cs="ArialMT"/>
        </w:rPr>
        <w:t xml:space="preserve"> </w:t>
      </w:r>
      <w:r w:rsidR="00B0415F" w:rsidRPr="00B0415F">
        <w:t xml:space="preserve">Potrdilo o nekaznovanosti </w:t>
      </w:r>
      <w:r w:rsidR="00B0415F">
        <w:t xml:space="preserve">lahko pridobi neposredno </w:t>
      </w:r>
      <w:r w:rsidR="00B0415F" w:rsidRPr="00B0415F">
        <w:t xml:space="preserve">carinski organ </w:t>
      </w:r>
      <w:r w:rsidR="00B0415F">
        <w:t xml:space="preserve">pod pogojem, da </w:t>
      </w:r>
      <w:r w:rsidR="005E06A7">
        <w:t xml:space="preserve">je s strani zadevne osebe </w:t>
      </w:r>
      <w:r w:rsidR="00B0415F">
        <w:t>poda</w:t>
      </w:r>
      <w:r w:rsidR="005E06A7">
        <w:t>no</w:t>
      </w:r>
      <w:r w:rsidR="00B0415F">
        <w:t xml:space="preserve"> </w:t>
      </w:r>
      <w:r w:rsidR="00986F26">
        <w:t xml:space="preserve">ustrezno </w:t>
      </w:r>
      <w:r w:rsidR="00B0415F">
        <w:t xml:space="preserve"> soglasje oz</w:t>
      </w:r>
      <w:r w:rsidR="005E06A7">
        <w:t>.</w:t>
      </w:r>
      <w:r w:rsidR="00B0415F">
        <w:t xml:space="preserve"> pooblasti</w:t>
      </w:r>
      <w:r w:rsidR="005E06A7">
        <w:t>lo</w:t>
      </w:r>
      <w:r w:rsidR="00B0415F" w:rsidRPr="00B0415F">
        <w:t>.</w:t>
      </w:r>
      <w:r w:rsidR="00D31668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B7E"/>
    <w:multiLevelType w:val="hybridMultilevel"/>
    <w:tmpl w:val="E3024C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2698"/>
    <w:multiLevelType w:val="hybridMultilevel"/>
    <w:tmpl w:val="3296241C"/>
    <w:lvl w:ilvl="0" w:tplc="BE7E8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B3152"/>
    <w:multiLevelType w:val="hybridMultilevel"/>
    <w:tmpl w:val="89A053AE"/>
    <w:lvl w:ilvl="0" w:tplc="EBCA55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F03AA"/>
    <w:multiLevelType w:val="hybridMultilevel"/>
    <w:tmpl w:val="D29C5E5A"/>
    <w:lvl w:ilvl="0" w:tplc="796A3F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3085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701B61"/>
    <w:multiLevelType w:val="hybridMultilevel"/>
    <w:tmpl w:val="4906F380"/>
    <w:lvl w:ilvl="0" w:tplc="77D475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257DD"/>
    <w:multiLevelType w:val="hybridMultilevel"/>
    <w:tmpl w:val="8CC4DC5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32AF"/>
    <w:multiLevelType w:val="hybridMultilevel"/>
    <w:tmpl w:val="E64CA4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FB9"/>
    <w:multiLevelType w:val="hybridMultilevel"/>
    <w:tmpl w:val="AD5C21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41092"/>
    <w:multiLevelType w:val="hybridMultilevel"/>
    <w:tmpl w:val="14382410"/>
    <w:lvl w:ilvl="0" w:tplc="8E3C2BC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585231"/>
    <w:multiLevelType w:val="hybridMultilevel"/>
    <w:tmpl w:val="E4702BF6"/>
    <w:lvl w:ilvl="0" w:tplc="DDA6D69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00BC7"/>
    <w:multiLevelType w:val="hybridMultilevel"/>
    <w:tmpl w:val="A442247A"/>
    <w:lvl w:ilvl="0" w:tplc="5F26A2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67515"/>
    <w:multiLevelType w:val="hybridMultilevel"/>
    <w:tmpl w:val="C22EE79A"/>
    <w:lvl w:ilvl="0" w:tplc="8BA496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70DEE"/>
    <w:multiLevelType w:val="hybridMultilevel"/>
    <w:tmpl w:val="5A84EEC8"/>
    <w:lvl w:ilvl="0" w:tplc="5EAAF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665B6F"/>
    <w:multiLevelType w:val="hybridMultilevel"/>
    <w:tmpl w:val="A7AE6850"/>
    <w:lvl w:ilvl="0" w:tplc="79D080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171F0"/>
    <w:multiLevelType w:val="singleLevel"/>
    <w:tmpl w:val="02E2F3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32D4758"/>
    <w:multiLevelType w:val="hybridMultilevel"/>
    <w:tmpl w:val="70446C06"/>
    <w:lvl w:ilvl="0" w:tplc="3B6CF9A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132E78"/>
    <w:multiLevelType w:val="hybridMultilevel"/>
    <w:tmpl w:val="EA3ED24A"/>
    <w:lvl w:ilvl="0" w:tplc="EEFA8784">
      <w:start w:val="1"/>
      <w:numFmt w:val="bullet"/>
      <w:lvlText w:val="─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11A83"/>
    <w:multiLevelType w:val="hybridMultilevel"/>
    <w:tmpl w:val="C4BA9468"/>
    <w:lvl w:ilvl="0" w:tplc="9A7851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/>
        <w:sz w:val="19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236950"/>
    <w:multiLevelType w:val="hybridMultilevel"/>
    <w:tmpl w:val="93349692"/>
    <w:lvl w:ilvl="0" w:tplc="2B1C4E1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8" w:hanging="360"/>
      </w:pPr>
    </w:lvl>
    <w:lvl w:ilvl="2" w:tplc="0424001B" w:tentative="1">
      <w:start w:val="1"/>
      <w:numFmt w:val="lowerRoman"/>
      <w:lvlText w:val="%3."/>
      <w:lvlJc w:val="right"/>
      <w:pPr>
        <w:ind w:left="1848" w:hanging="180"/>
      </w:pPr>
    </w:lvl>
    <w:lvl w:ilvl="3" w:tplc="0424000F" w:tentative="1">
      <w:start w:val="1"/>
      <w:numFmt w:val="decimal"/>
      <w:lvlText w:val="%4."/>
      <w:lvlJc w:val="left"/>
      <w:pPr>
        <w:ind w:left="2568" w:hanging="360"/>
      </w:pPr>
    </w:lvl>
    <w:lvl w:ilvl="4" w:tplc="04240019" w:tentative="1">
      <w:start w:val="1"/>
      <w:numFmt w:val="lowerLetter"/>
      <w:lvlText w:val="%5."/>
      <w:lvlJc w:val="left"/>
      <w:pPr>
        <w:ind w:left="3288" w:hanging="360"/>
      </w:pPr>
    </w:lvl>
    <w:lvl w:ilvl="5" w:tplc="0424001B" w:tentative="1">
      <w:start w:val="1"/>
      <w:numFmt w:val="lowerRoman"/>
      <w:lvlText w:val="%6."/>
      <w:lvlJc w:val="right"/>
      <w:pPr>
        <w:ind w:left="4008" w:hanging="180"/>
      </w:pPr>
    </w:lvl>
    <w:lvl w:ilvl="6" w:tplc="0424000F" w:tentative="1">
      <w:start w:val="1"/>
      <w:numFmt w:val="decimal"/>
      <w:lvlText w:val="%7."/>
      <w:lvlJc w:val="left"/>
      <w:pPr>
        <w:ind w:left="4728" w:hanging="360"/>
      </w:pPr>
    </w:lvl>
    <w:lvl w:ilvl="7" w:tplc="04240019" w:tentative="1">
      <w:start w:val="1"/>
      <w:numFmt w:val="lowerLetter"/>
      <w:lvlText w:val="%8."/>
      <w:lvlJc w:val="left"/>
      <w:pPr>
        <w:ind w:left="5448" w:hanging="360"/>
      </w:pPr>
    </w:lvl>
    <w:lvl w:ilvl="8" w:tplc="0424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4CC729D7"/>
    <w:multiLevelType w:val="hybridMultilevel"/>
    <w:tmpl w:val="C69A8CD0"/>
    <w:lvl w:ilvl="0" w:tplc="115429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748A7"/>
    <w:multiLevelType w:val="hybridMultilevel"/>
    <w:tmpl w:val="8EF86CF6"/>
    <w:lvl w:ilvl="0" w:tplc="01AA1AC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41A3D"/>
    <w:multiLevelType w:val="hybridMultilevel"/>
    <w:tmpl w:val="93349692"/>
    <w:lvl w:ilvl="0" w:tplc="2B1C4E1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8" w:hanging="360"/>
      </w:pPr>
    </w:lvl>
    <w:lvl w:ilvl="2" w:tplc="0424001B" w:tentative="1">
      <w:start w:val="1"/>
      <w:numFmt w:val="lowerRoman"/>
      <w:lvlText w:val="%3."/>
      <w:lvlJc w:val="right"/>
      <w:pPr>
        <w:ind w:left="1848" w:hanging="180"/>
      </w:pPr>
    </w:lvl>
    <w:lvl w:ilvl="3" w:tplc="0424000F" w:tentative="1">
      <w:start w:val="1"/>
      <w:numFmt w:val="decimal"/>
      <w:lvlText w:val="%4."/>
      <w:lvlJc w:val="left"/>
      <w:pPr>
        <w:ind w:left="2568" w:hanging="360"/>
      </w:pPr>
    </w:lvl>
    <w:lvl w:ilvl="4" w:tplc="04240019" w:tentative="1">
      <w:start w:val="1"/>
      <w:numFmt w:val="lowerLetter"/>
      <w:lvlText w:val="%5."/>
      <w:lvlJc w:val="left"/>
      <w:pPr>
        <w:ind w:left="3288" w:hanging="360"/>
      </w:pPr>
    </w:lvl>
    <w:lvl w:ilvl="5" w:tplc="0424001B" w:tentative="1">
      <w:start w:val="1"/>
      <w:numFmt w:val="lowerRoman"/>
      <w:lvlText w:val="%6."/>
      <w:lvlJc w:val="right"/>
      <w:pPr>
        <w:ind w:left="4008" w:hanging="180"/>
      </w:pPr>
    </w:lvl>
    <w:lvl w:ilvl="6" w:tplc="0424000F" w:tentative="1">
      <w:start w:val="1"/>
      <w:numFmt w:val="decimal"/>
      <w:lvlText w:val="%7."/>
      <w:lvlJc w:val="left"/>
      <w:pPr>
        <w:ind w:left="4728" w:hanging="360"/>
      </w:pPr>
    </w:lvl>
    <w:lvl w:ilvl="7" w:tplc="04240019" w:tentative="1">
      <w:start w:val="1"/>
      <w:numFmt w:val="lowerLetter"/>
      <w:lvlText w:val="%8."/>
      <w:lvlJc w:val="left"/>
      <w:pPr>
        <w:ind w:left="5448" w:hanging="360"/>
      </w:pPr>
    </w:lvl>
    <w:lvl w:ilvl="8" w:tplc="0424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 w15:restartNumberingAfterBreak="0">
    <w:nsid w:val="5608442E"/>
    <w:multiLevelType w:val="hybridMultilevel"/>
    <w:tmpl w:val="2F287E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27A9A"/>
    <w:multiLevelType w:val="hybridMultilevel"/>
    <w:tmpl w:val="30B29F40"/>
    <w:lvl w:ilvl="0" w:tplc="7E0273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6F7132"/>
    <w:multiLevelType w:val="hybridMultilevel"/>
    <w:tmpl w:val="1B362DD2"/>
    <w:lvl w:ilvl="0" w:tplc="F238FA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A27B24"/>
    <w:multiLevelType w:val="hybridMultilevel"/>
    <w:tmpl w:val="F9E2F62C"/>
    <w:lvl w:ilvl="0" w:tplc="C0D06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26"/>
  </w:num>
  <w:num w:numId="5">
    <w:abstractNumId w:val="8"/>
  </w:num>
  <w:num w:numId="6">
    <w:abstractNumId w:val="20"/>
  </w:num>
  <w:num w:numId="7">
    <w:abstractNumId w:val="18"/>
  </w:num>
  <w:num w:numId="8">
    <w:abstractNumId w:val="25"/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16"/>
  </w:num>
  <w:num w:numId="14">
    <w:abstractNumId w:val="9"/>
  </w:num>
  <w:num w:numId="15">
    <w:abstractNumId w:val="6"/>
  </w:num>
  <w:num w:numId="16">
    <w:abstractNumId w:val="19"/>
  </w:num>
  <w:num w:numId="17">
    <w:abstractNumId w:val="22"/>
  </w:num>
  <w:num w:numId="18">
    <w:abstractNumId w:val="21"/>
  </w:num>
  <w:num w:numId="19">
    <w:abstractNumId w:val="14"/>
  </w:num>
  <w:num w:numId="20">
    <w:abstractNumId w:val="23"/>
  </w:num>
  <w:num w:numId="21">
    <w:abstractNumId w:val="10"/>
  </w:num>
  <w:num w:numId="22">
    <w:abstractNumId w:val="1"/>
  </w:num>
  <w:num w:numId="23">
    <w:abstractNumId w:val="24"/>
  </w:num>
  <w:num w:numId="24">
    <w:abstractNumId w:val="2"/>
  </w:num>
  <w:num w:numId="25">
    <w:abstractNumId w:val="7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11"/>
    <w:rsid w:val="00010F8A"/>
    <w:rsid w:val="0002108C"/>
    <w:rsid w:val="00042540"/>
    <w:rsid w:val="000526EA"/>
    <w:rsid w:val="000610BF"/>
    <w:rsid w:val="000617C2"/>
    <w:rsid w:val="0007295D"/>
    <w:rsid w:val="0009214E"/>
    <w:rsid w:val="000A4F08"/>
    <w:rsid w:val="000F2228"/>
    <w:rsid w:val="00117B7D"/>
    <w:rsid w:val="00127511"/>
    <w:rsid w:val="00133442"/>
    <w:rsid w:val="00135EC0"/>
    <w:rsid w:val="00144E40"/>
    <w:rsid w:val="00155D82"/>
    <w:rsid w:val="00157E57"/>
    <w:rsid w:val="00175BBF"/>
    <w:rsid w:val="00183CC3"/>
    <w:rsid w:val="001848E9"/>
    <w:rsid w:val="001A0447"/>
    <w:rsid w:val="001A4067"/>
    <w:rsid w:val="001A50B9"/>
    <w:rsid w:val="001B6193"/>
    <w:rsid w:val="001D2111"/>
    <w:rsid w:val="001D4EF4"/>
    <w:rsid w:val="001E46C3"/>
    <w:rsid w:val="002038E5"/>
    <w:rsid w:val="00214A16"/>
    <w:rsid w:val="002151E1"/>
    <w:rsid w:val="00217F5B"/>
    <w:rsid w:val="00246761"/>
    <w:rsid w:val="00272391"/>
    <w:rsid w:val="002874D7"/>
    <w:rsid w:val="002A0D25"/>
    <w:rsid w:val="002B0727"/>
    <w:rsid w:val="002E395E"/>
    <w:rsid w:val="002F08D7"/>
    <w:rsid w:val="00302EC4"/>
    <w:rsid w:val="00305EEE"/>
    <w:rsid w:val="00322D7A"/>
    <w:rsid w:val="003269B6"/>
    <w:rsid w:val="00345952"/>
    <w:rsid w:val="003672AB"/>
    <w:rsid w:val="00370B56"/>
    <w:rsid w:val="0038163A"/>
    <w:rsid w:val="00391A59"/>
    <w:rsid w:val="003A1A7B"/>
    <w:rsid w:val="003A504C"/>
    <w:rsid w:val="003A5553"/>
    <w:rsid w:val="003E31A9"/>
    <w:rsid w:val="003E3CC4"/>
    <w:rsid w:val="003E59EA"/>
    <w:rsid w:val="003F1E83"/>
    <w:rsid w:val="003F674A"/>
    <w:rsid w:val="004018AA"/>
    <w:rsid w:val="004036E6"/>
    <w:rsid w:val="004045FF"/>
    <w:rsid w:val="00407A86"/>
    <w:rsid w:val="0043630E"/>
    <w:rsid w:val="00437D0F"/>
    <w:rsid w:val="00486F1A"/>
    <w:rsid w:val="004A486C"/>
    <w:rsid w:val="004B2821"/>
    <w:rsid w:val="004C284F"/>
    <w:rsid w:val="004C2F74"/>
    <w:rsid w:val="004E368D"/>
    <w:rsid w:val="004E5EE1"/>
    <w:rsid w:val="004F5C37"/>
    <w:rsid w:val="005143FC"/>
    <w:rsid w:val="00525B80"/>
    <w:rsid w:val="00526D67"/>
    <w:rsid w:val="00554268"/>
    <w:rsid w:val="00560B39"/>
    <w:rsid w:val="005634FF"/>
    <w:rsid w:val="005652C1"/>
    <w:rsid w:val="00567164"/>
    <w:rsid w:val="00570C34"/>
    <w:rsid w:val="005B2FF9"/>
    <w:rsid w:val="005C5E1C"/>
    <w:rsid w:val="005C7F4E"/>
    <w:rsid w:val="005E06A7"/>
    <w:rsid w:val="0062110E"/>
    <w:rsid w:val="0062598B"/>
    <w:rsid w:val="00626757"/>
    <w:rsid w:val="00626D35"/>
    <w:rsid w:val="00636890"/>
    <w:rsid w:val="00643953"/>
    <w:rsid w:val="00652B92"/>
    <w:rsid w:val="00664751"/>
    <w:rsid w:val="00672F23"/>
    <w:rsid w:val="00694DCC"/>
    <w:rsid w:val="00694DEE"/>
    <w:rsid w:val="006A122E"/>
    <w:rsid w:val="006A6718"/>
    <w:rsid w:val="006F6A4F"/>
    <w:rsid w:val="007256F3"/>
    <w:rsid w:val="0074137B"/>
    <w:rsid w:val="00741515"/>
    <w:rsid w:val="00741E19"/>
    <w:rsid w:val="00746E6F"/>
    <w:rsid w:val="0077451E"/>
    <w:rsid w:val="00774582"/>
    <w:rsid w:val="007E4992"/>
    <w:rsid w:val="00823736"/>
    <w:rsid w:val="00854BE9"/>
    <w:rsid w:val="0087501D"/>
    <w:rsid w:val="00882F20"/>
    <w:rsid w:val="008B0763"/>
    <w:rsid w:val="008D7511"/>
    <w:rsid w:val="008F1DE0"/>
    <w:rsid w:val="008F248E"/>
    <w:rsid w:val="00901A39"/>
    <w:rsid w:val="0091368D"/>
    <w:rsid w:val="00916588"/>
    <w:rsid w:val="00930BE2"/>
    <w:rsid w:val="00930F72"/>
    <w:rsid w:val="00933381"/>
    <w:rsid w:val="0094046A"/>
    <w:rsid w:val="00946B77"/>
    <w:rsid w:val="0095311E"/>
    <w:rsid w:val="0096212C"/>
    <w:rsid w:val="00963310"/>
    <w:rsid w:val="009732A2"/>
    <w:rsid w:val="00986F26"/>
    <w:rsid w:val="00990C15"/>
    <w:rsid w:val="00996116"/>
    <w:rsid w:val="009D6EF5"/>
    <w:rsid w:val="009F7F97"/>
    <w:rsid w:val="00A05887"/>
    <w:rsid w:val="00A42109"/>
    <w:rsid w:val="00A6705D"/>
    <w:rsid w:val="00A7288D"/>
    <w:rsid w:val="00A77EB6"/>
    <w:rsid w:val="00A81641"/>
    <w:rsid w:val="00AA7FE3"/>
    <w:rsid w:val="00AC0278"/>
    <w:rsid w:val="00AD0EAC"/>
    <w:rsid w:val="00AD65C3"/>
    <w:rsid w:val="00AE4866"/>
    <w:rsid w:val="00AE6949"/>
    <w:rsid w:val="00B0415F"/>
    <w:rsid w:val="00B94D22"/>
    <w:rsid w:val="00BB6E41"/>
    <w:rsid w:val="00BC4644"/>
    <w:rsid w:val="00BC53FC"/>
    <w:rsid w:val="00BC6983"/>
    <w:rsid w:val="00BE1B69"/>
    <w:rsid w:val="00BE579A"/>
    <w:rsid w:val="00BF73FE"/>
    <w:rsid w:val="00C04F6D"/>
    <w:rsid w:val="00C05B71"/>
    <w:rsid w:val="00C14958"/>
    <w:rsid w:val="00C14FB9"/>
    <w:rsid w:val="00C17D70"/>
    <w:rsid w:val="00C24538"/>
    <w:rsid w:val="00C37F18"/>
    <w:rsid w:val="00C55872"/>
    <w:rsid w:val="00C61EE1"/>
    <w:rsid w:val="00C75F3B"/>
    <w:rsid w:val="00C91E0B"/>
    <w:rsid w:val="00CA1156"/>
    <w:rsid w:val="00CA2A49"/>
    <w:rsid w:val="00CC4397"/>
    <w:rsid w:val="00CC643A"/>
    <w:rsid w:val="00CF104A"/>
    <w:rsid w:val="00D06833"/>
    <w:rsid w:val="00D20721"/>
    <w:rsid w:val="00D209AE"/>
    <w:rsid w:val="00D27CF3"/>
    <w:rsid w:val="00D3051E"/>
    <w:rsid w:val="00D31668"/>
    <w:rsid w:val="00D337B1"/>
    <w:rsid w:val="00D506AD"/>
    <w:rsid w:val="00D87843"/>
    <w:rsid w:val="00D87A6F"/>
    <w:rsid w:val="00D920EC"/>
    <w:rsid w:val="00D92B80"/>
    <w:rsid w:val="00D94CDC"/>
    <w:rsid w:val="00D95BE9"/>
    <w:rsid w:val="00DE27B4"/>
    <w:rsid w:val="00DE4711"/>
    <w:rsid w:val="00DF718A"/>
    <w:rsid w:val="00E15061"/>
    <w:rsid w:val="00E1690C"/>
    <w:rsid w:val="00E2353D"/>
    <w:rsid w:val="00E242D6"/>
    <w:rsid w:val="00E41D6E"/>
    <w:rsid w:val="00E6517D"/>
    <w:rsid w:val="00E7314D"/>
    <w:rsid w:val="00E87CF0"/>
    <w:rsid w:val="00E929A6"/>
    <w:rsid w:val="00EB46C4"/>
    <w:rsid w:val="00EC633C"/>
    <w:rsid w:val="00EC677F"/>
    <w:rsid w:val="00ED454C"/>
    <w:rsid w:val="00EE0CC2"/>
    <w:rsid w:val="00EE5D61"/>
    <w:rsid w:val="00EE7699"/>
    <w:rsid w:val="00EF2A1E"/>
    <w:rsid w:val="00F021DA"/>
    <w:rsid w:val="00F04001"/>
    <w:rsid w:val="00F3784A"/>
    <w:rsid w:val="00F431DA"/>
    <w:rsid w:val="00F44C22"/>
    <w:rsid w:val="00F6423D"/>
    <w:rsid w:val="00F65DD5"/>
    <w:rsid w:val="00F843BF"/>
    <w:rsid w:val="00F867EA"/>
    <w:rsid w:val="00F86D5A"/>
    <w:rsid w:val="00F873ED"/>
    <w:rsid w:val="00FA78FF"/>
    <w:rsid w:val="00FB6AB7"/>
    <w:rsid w:val="00FC0DDC"/>
    <w:rsid w:val="00FC3A4B"/>
    <w:rsid w:val="00FE2524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AF3F48-BB2B-4025-B604-2D7CF979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center"/>
    </w:pPr>
    <w:rPr>
      <w:sz w:val="24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lang w:val="de-DE"/>
    </w:rPr>
  </w:style>
  <w:style w:type="paragraph" w:styleId="Noga">
    <w:name w:val="footer"/>
    <w:basedOn w:val="Navaden"/>
    <w:rsid w:val="0009214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C37F1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37F18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6A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2F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B2FF9"/>
    <w:rPr>
      <w:color w:val="auto"/>
    </w:rPr>
  </w:style>
  <w:style w:type="table" w:styleId="Tabelaelegantna">
    <w:name w:val="Table Elegant"/>
    <w:basedOn w:val="Navadnatabela"/>
    <w:rsid w:val="005B2FF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otnaopomba-besedilo">
    <w:name w:val="footnote text"/>
    <w:basedOn w:val="Navaden"/>
    <w:link w:val="Sprotnaopomba-besediloZnak"/>
    <w:rsid w:val="00EC677F"/>
  </w:style>
  <w:style w:type="character" w:customStyle="1" w:styleId="Sprotnaopomba-besediloZnak">
    <w:name w:val="Sprotna opomba - besedilo Znak"/>
    <w:basedOn w:val="Privzetapisavaodstavka"/>
    <w:link w:val="Sprotnaopomba-besedilo"/>
    <w:rsid w:val="00EC677F"/>
  </w:style>
  <w:style w:type="character" w:styleId="Sprotnaopomba-sklic">
    <w:name w:val="footnote reference"/>
    <w:rsid w:val="00EC677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F642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rsid w:val="00626D3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26D35"/>
  </w:style>
  <w:style w:type="character" w:customStyle="1" w:styleId="PripombabesediloZnak">
    <w:name w:val="Pripomba – besedilo Znak"/>
    <w:basedOn w:val="Privzetapisavaodstavka"/>
    <w:link w:val="Pripombabesedilo"/>
    <w:rsid w:val="00626D35"/>
  </w:style>
  <w:style w:type="paragraph" w:styleId="Zadevapripombe">
    <w:name w:val="annotation subject"/>
    <w:basedOn w:val="Pripombabesedilo"/>
    <w:next w:val="Pripombabesedilo"/>
    <w:link w:val="ZadevapripombeZnak"/>
    <w:rsid w:val="00626D35"/>
    <w:rPr>
      <w:b/>
      <w:bCs/>
    </w:rPr>
  </w:style>
  <w:style w:type="character" w:customStyle="1" w:styleId="ZadevapripombeZnak">
    <w:name w:val="Zadeva pripombe Znak"/>
    <w:link w:val="Zadevapripombe"/>
    <w:rsid w:val="00626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2CA430-1948-4D4D-BD30-C506C146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Vložnik zahtevka ________________________________________________________</vt:lpstr>
    </vt:vector>
  </TitlesOfParts>
  <Company>GCU</Company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Vložnik zahtevka ________________________________________________________</dc:title>
  <dc:subject/>
  <dc:creator>Tina Pivk</dc:creator>
  <cp:keywords/>
  <cp:lastModifiedBy>Nataša Kelbelj</cp:lastModifiedBy>
  <cp:revision>2</cp:revision>
  <cp:lastPrinted>2016-04-21T07:12:00Z</cp:lastPrinted>
  <dcterms:created xsi:type="dcterms:W3CDTF">2018-05-22T10:42:00Z</dcterms:created>
  <dcterms:modified xsi:type="dcterms:W3CDTF">2018-05-22T10:42:00Z</dcterms:modified>
</cp:coreProperties>
</file>